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4828" w:rsidRDefault="007C4828" w:rsidP="007C4828">
      <w:pPr>
        <w:pStyle w:val="HTML"/>
        <w:rPr>
          <w:rFonts w:ascii="Times New Roman" w:hAnsi="Times New Roman"/>
          <w:b/>
          <w:color w:val="000000"/>
          <w:sz w:val="24"/>
          <w:szCs w:val="24"/>
        </w:rPr>
      </w:pPr>
      <w:r>
        <w:rPr>
          <w:rFonts w:ascii="Times New Roman" w:hAnsi="Times New Roman"/>
          <w:b/>
          <w:color w:val="000000"/>
          <w:sz w:val="24"/>
          <w:szCs w:val="24"/>
        </w:rPr>
        <w:t>ДИСЦИПЛИНА: Психология</w:t>
      </w:r>
    </w:p>
    <w:p w:rsidR="007C4828" w:rsidRDefault="007C4828" w:rsidP="007C4828">
      <w:pPr>
        <w:pStyle w:val="HTML"/>
        <w:jc w:val="center"/>
        <w:rPr>
          <w:rFonts w:ascii="Times New Roman" w:hAnsi="Times New Roman"/>
          <w:b/>
          <w:color w:val="000000"/>
          <w:sz w:val="24"/>
          <w:szCs w:val="24"/>
        </w:rPr>
      </w:pPr>
    </w:p>
    <w:p w:rsidR="007C4828" w:rsidRPr="00D20A94" w:rsidRDefault="007C4828" w:rsidP="007C4828">
      <w:pPr>
        <w:pStyle w:val="HTML"/>
        <w:jc w:val="center"/>
        <w:rPr>
          <w:rFonts w:ascii="Times New Roman" w:hAnsi="Times New Roman"/>
          <w:b/>
          <w:sz w:val="24"/>
          <w:szCs w:val="24"/>
        </w:rPr>
      </w:pPr>
      <w:r w:rsidRPr="00D20A94">
        <w:rPr>
          <w:rFonts w:ascii="Times New Roman" w:hAnsi="Times New Roman"/>
          <w:b/>
          <w:color w:val="000000"/>
          <w:sz w:val="24"/>
          <w:szCs w:val="24"/>
        </w:rPr>
        <w:t>Тема 1</w:t>
      </w:r>
      <w:r w:rsidRPr="00D20A94">
        <w:rPr>
          <w:rFonts w:ascii="Times New Roman" w:hAnsi="Times New Roman"/>
          <w:b/>
          <w:sz w:val="24"/>
          <w:szCs w:val="24"/>
        </w:rPr>
        <w:t xml:space="preserve"> </w:t>
      </w:r>
      <w:bookmarkStart w:id="0" w:name="_GoBack"/>
      <w:r w:rsidRPr="00D20A94">
        <w:rPr>
          <w:rFonts w:ascii="Times New Roman" w:hAnsi="Times New Roman"/>
          <w:b/>
          <w:sz w:val="24"/>
          <w:szCs w:val="24"/>
        </w:rPr>
        <w:t>Психология как наука. Предмет, задачи, принципы и методы психологии. История возникновения психологии.</w:t>
      </w:r>
      <w:bookmarkEnd w:id="0"/>
    </w:p>
    <w:p w:rsidR="007C4828" w:rsidRDefault="007C4828" w:rsidP="007C4828">
      <w:pPr>
        <w:pStyle w:val="HTML"/>
        <w:jc w:val="center"/>
        <w:rPr>
          <w:rFonts w:ascii="Times New Roman" w:hAnsi="Times New Roman"/>
          <w:sz w:val="24"/>
          <w:szCs w:val="24"/>
        </w:rPr>
      </w:pPr>
    </w:p>
    <w:p w:rsidR="007C4828" w:rsidRPr="003D242D" w:rsidRDefault="007C4828" w:rsidP="007C4828">
      <w:pPr>
        <w:jc w:val="both"/>
        <w:rPr>
          <w:sz w:val="22"/>
          <w:szCs w:val="22"/>
        </w:rPr>
      </w:pPr>
      <w:r w:rsidRPr="003D242D">
        <w:rPr>
          <w:sz w:val="22"/>
          <w:szCs w:val="22"/>
        </w:rPr>
        <w:tab/>
        <w:t xml:space="preserve">Термин психология производное от двух древнегреческих слов </w:t>
      </w:r>
      <w:r w:rsidRPr="003D242D">
        <w:rPr>
          <w:sz w:val="22"/>
          <w:szCs w:val="22"/>
          <w:lang w:val="en-US"/>
        </w:rPr>
        <w:t>psyche</w:t>
      </w:r>
      <w:r w:rsidRPr="003D242D">
        <w:rPr>
          <w:sz w:val="22"/>
          <w:szCs w:val="22"/>
        </w:rPr>
        <w:t xml:space="preserve"> – душа и </w:t>
      </w:r>
      <w:r w:rsidRPr="003D242D">
        <w:rPr>
          <w:sz w:val="22"/>
          <w:szCs w:val="22"/>
          <w:lang w:val="en-US"/>
        </w:rPr>
        <w:t>logia</w:t>
      </w:r>
      <w:r w:rsidRPr="003D242D">
        <w:rPr>
          <w:sz w:val="22"/>
          <w:szCs w:val="22"/>
        </w:rPr>
        <w:t xml:space="preserve"> – знание. Следовательно, этимологически психологию можно определить </w:t>
      </w:r>
      <w:r w:rsidRPr="003D242D">
        <w:rPr>
          <w:b/>
          <w:i/>
          <w:sz w:val="22"/>
          <w:szCs w:val="22"/>
        </w:rPr>
        <w:t>как науку о душе</w:t>
      </w:r>
      <w:r w:rsidRPr="003D242D">
        <w:rPr>
          <w:sz w:val="22"/>
          <w:szCs w:val="22"/>
        </w:rPr>
        <w:t xml:space="preserve">. Именно так долгое время и трактовалась область познания психологии. Но возникает вопрос: существует ли душа как реальность? Ведь только при признании объективного существования души её можно сделать объектом науки. Однозначного ответа на этот вопрос не существует. Душу невозможно увидеть, измерить. Все так называемые «движения души»: эмоции, чувства, мышление, мотивы и т.д. возможно зафиксировать лишь через их внешние проявления. Позднее вместо понятия «души» в качестве области изучения психологии стал использоваться более научный термин </w:t>
      </w:r>
      <w:r w:rsidRPr="003D242D">
        <w:rPr>
          <w:b/>
          <w:i/>
          <w:sz w:val="22"/>
          <w:szCs w:val="22"/>
        </w:rPr>
        <w:t>«психика»</w:t>
      </w:r>
      <w:r w:rsidRPr="003D242D">
        <w:rPr>
          <w:sz w:val="22"/>
          <w:szCs w:val="22"/>
        </w:rPr>
        <w:t>. В психике выделяются психологические явления и факты. Под психол. явлениями понимаются субъективные переживания или элементы внутреннего опыта субъекта. Под психол. фактами подразумевается гораздо более широкий круг проявлений психики, в том числе их объективные формы в виде актов поведения, продуктов деятельности мышления, социально – культурные проявления и т. д., которые используются психологией для изучения психики.</w:t>
      </w:r>
    </w:p>
    <w:p w:rsidR="007C4828" w:rsidRPr="003D242D" w:rsidRDefault="007C4828" w:rsidP="007C4828">
      <w:pPr>
        <w:jc w:val="both"/>
        <w:rPr>
          <w:sz w:val="22"/>
          <w:szCs w:val="22"/>
        </w:rPr>
      </w:pPr>
      <w:r w:rsidRPr="003D242D">
        <w:rPr>
          <w:sz w:val="22"/>
          <w:szCs w:val="22"/>
        </w:rPr>
        <w:tab/>
        <w:t>В современной психологии принято считать, что объектом психол. познания выступает психика человека, т.е. вся совокупность психол. процессов, свойств и состояний, включающая в себя многие субъективные явления. Здесь можно выделить: а) когнитивные (познавательные) процессы: ощущения, восприятие, внимание, память, воображение, мышление и речь; б) психические свойства и состояния личности, регулирующие общение индивида с другими людьми, непосредственно управляющего его действиями и поступками. Сюда включаются потребности, мотивы, цели, интересы, воля, эмоции, чувства, способности и т.д.</w:t>
      </w:r>
    </w:p>
    <w:p w:rsidR="007C4828" w:rsidRPr="003D242D" w:rsidRDefault="007C4828" w:rsidP="007C4828">
      <w:pPr>
        <w:jc w:val="both"/>
        <w:rPr>
          <w:sz w:val="22"/>
          <w:szCs w:val="22"/>
        </w:rPr>
      </w:pPr>
      <w:r w:rsidRPr="003D242D">
        <w:rPr>
          <w:sz w:val="22"/>
          <w:szCs w:val="22"/>
        </w:rPr>
        <w:tab/>
        <w:t xml:space="preserve">В свою очередь психические процессы, состояния и свойства человека вряд ли могут быть осмыслены в полной мере, если их не рассматривать в зависимости от условий жизни людей, от того как организовано их взаимодействие с природой и обществом. А это значит, что объект психологии включает в себя также деятельность и общение человека. Деятельность и общение человека всегда совершаются в определённых социальных формах и организациях. Поэтому, кроме индивидуальной психологии поведения, объектом психологической науки являются деятельность и отношения между людьми в различных человеческих объединениях – больших и малых группах, коллективах. </w:t>
      </w:r>
    </w:p>
    <w:p w:rsidR="007C4828" w:rsidRPr="0085479F" w:rsidRDefault="007C4828" w:rsidP="007C4828">
      <w:pPr>
        <w:jc w:val="both"/>
        <w:rPr>
          <w:sz w:val="22"/>
          <w:szCs w:val="22"/>
        </w:rPr>
      </w:pPr>
      <w:r w:rsidRPr="003D242D">
        <w:rPr>
          <w:sz w:val="22"/>
          <w:szCs w:val="22"/>
        </w:rPr>
        <w:tab/>
        <w:t xml:space="preserve">Понимание предмета психологии на протяжении всей истории существования этой науки менялось. </w:t>
      </w:r>
    </w:p>
    <w:p w:rsidR="007C4828" w:rsidRPr="003D242D" w:rsidRDefault="007C4828" w:rsidP="007C4828">
      <w:pPr>
        <w:jc w:val="both"/>
        <w:rPr>
          <w:sz w:val="22"/>
          <w:szCs w:val="22"/>
        </w:rPr>
      </w:pPr>
    </w:p>
    <w:p w:rsidR="007C4828" w:rsidRPr="003D242D" w:rsidRDefault="007C4828" w:rsidP="007C4828">
      <w:pPr>
        <w:jc w:val="center"/>
        <w:rPr>
          <w:b/>
          <w:i/>
          <w:sz w:val="22"/>
          <w:szCs w:val="22"/>
        </w:rPr>
      </w:pPr>
      <w:r w:rsidRPr="003D242D">
        <w:rPr>
          <w:b/>
          <w:i/>
          <w:sz w:val="22"/>
          <w:szCs w:val="22"/>
        </w:rPr>
        <w:t>Эволюция взглядов на предмет психологии</w:t>
      </w:r>
    </w:p>
    <w:p w:rsidR="007C4828" w:rsidRPr="003D242D" w:rsidRDefault="007C4828" w:rsidP="007C4828">
      <w:pPr>
        <w:jc w:val="center"/>
        <w:rPr>
          <w:b/>
          <w:i/>
          <w:sz w:val="22"/>
          <w:szCs w:val="22"/>
        </w:rPr>
      </w:pPr>
    </w:p>
    <w:p w:rsidR="007C4828" w:rsidRPr="003D242D" w:rsidRDefault="007C4828" w:rsidP="007C4828">
      <w:pPr>
        <w:jc w:val="both"/>
        <w:rPr>
          <w:sz w:val="22"/>
          <w:szCs w:val="22"/>
        </w:rPr>
      </w:pPr>
      <w:r w:rsidRPr="003D242D">
        <w:rPr>
          <w:b/>
          <w:sz w:val="22"/>
          <w:szCs w:val="22"/>
        </w:rPr>
        <w:tab/>
      </w:r>
      <w:r w:rsidRPr="003D242D">
        <w:rPr>
          <w:sz w:val="22"/>
          <w:szCs w:val="22"/>
        </w:rPr>
        <w:t xml:space="preserve">Что же представляет собой психология как наука? Что входит в предмет её научного знания? Ответ на этот вопрос не так прост, как кажется на первый взгляд. Чтобы ответить на него, необходимо обратиться к истории психологической науки, к вопросу о том, как на каждом этапе её развития трансформировалось представление о предмете научного знания в психологии. Психология и очень старая и совсем молодая наука. Имея тысячелетнее прошлое, она тем не менее вся ещё в будущем. Известный психолог конца </w:t>
      </w:r>
      <w:r w:rsidRPr="003D242D">
        <w:rPr>
          <w:sz w:val="22"/>
          <w:szCs w:val="22"/>
          <w:lang w:val="en-US"/>
        </w:rPr>
        <w:t>XIX</w:t>
      </w:r>
      <w:r w:rsidRPr="003D242D">
        <w:rPr>
          <w:sz w:val="22"/>
          <w:szCs w:val="22"/>
        </w:rPr>
        <w:t xml:space="preserve"> – начала </w:t>
      </w:r>
      <w:r w:rsidRPr="003D242D">
        <w:rPr>
          <w:sz w:val="22"/>
          <w:szCs w:val="22"/>
          <w:lang w:val="en-US"/>
        </w:rPr>
        <w:t>XX</w:t>
      </w:r>
      <w:r w:rsidRPr="003D242D">
        <w:rPr>
          <w:sz w:val="22"/>
          <w:szCs w:val="22"/>
        </w:rPr>
        <w:t xml:space="preserve"> веков </w:t>
      </w:r>
      <w:r w:rsidRPr="003D242D">
        <w:rPr>
          <w:b/>
          <w:sz w:val="22"/>
          <w:szCs w:val="22"/>
        </w:rPr>
        <w:t>Г.Эббингауз</w:t>
      </w:r>
      <w:r w:rsidRPr="003D242D">
        <w:rPr>
          <w:sz w:val="22"/>
          <w:szCs w:val="22"/>
        </w:rPr>
        <w:t xml:space="preserve"> сумел сказать о психологии очень кратко и точно – у психологии огромная предыстория и очень короткая история. Под историей имеется в виду тот период в изучении психики, который ознаменовался отходом от философии, сближение с естественными науками и организацией собственного экспериментального метода. Это произошло в 1879 году, благодаря немецкому психологу </w:t>
      </w:r>
      <w:r w:rsidRPr="003D242D">
        <w:rPr>
          <w:b/>
          <w:sz w:val="22"/>
          <w:szCs w:val="22"/>
        </w:rPr>
        <w:t>Вильгельму Вундту</w:t>
      </w:r>
      <w:r w:rsidRPr="003D242D">
        <w:rPr>
          <w:sz w:val="22"/>
          <w:szCs w:val="22"/>
        </w:rPr>
        <w:t>, который впервые в мире создал экспериментальную психологическую лабораторию.</w:t>
      </w:r>
    </w:p>
    <w:p w:rsidR="007C4828" w:rsidRPr="003D242D" w:rsidRDefault="007C4828" w:rsidP="007C4828">
      <w:pPr>
        <w:jc w:val="both"/>
        <w:rPr>
          <w:sz w:val="22"/>
          <w:szCs w:val="22"/>
        </w:rPr>
      </w:pPr>
      <w:r w:rsidRPr="003D242D">
        <w:rPr>
          <w:sz w:val="22"/>
          <w:szCs w:val="22"/>
        </w:rPr>
        <w:tab/>
        <w:t xml:space="preserve">Первые представления о психике были связаны с </w:t>
      </w:r>
      <w:r w:rsidRPr="003D242D">
        <w:rPr>
          <w:b/>
          <w:sz w:val="22"/>
          <w:szCs w:val="22"/>
        </w:rPr>
        <w:t xml:space="preserve">анимизмом </w:t>
      </w:r>
      <w:r w:rsidRPr="003D242D">
        <w:rPr>
          <w:sz w:val="22"/>
          <w:szCs w:val="22"/>
        </w:rPr>
        <w:t>(лат. анима – дух, душа) – древнейшими взглядами, согласно которым у всего, что существует на свете, есть душа. Душа понималась как независимая от тела сущность, управляющая всеми живыми и неживыми предметами.</w:t>
      </w:r>
    </w:p>
    <w:p w:rsidR="007C4828" w:rsidRPr="003D242D" w:rsidRDefault="007C4828" w:rsidP="007C4828">
      <w:pPr>
        <w:jc w:val="both"/>
        <w:rPr>
          <w:sz w:val="22"/>
          <w:szCs w:val="22"/>
        </w:rPr>
      </w:pPr>
      <w:r w:rsidRPr="003D242D">
        <w:rPr>
          <w:sz w:val="22"/>
          <w:szCs w:val="22"/>
        </w:rPr>
        <w:tab/>
        <w:t xml:space="preserve">Согласно древнегреческому философу </w:t>
      </w:r>
      <w:r w:rsidRPr="003D242D">
        <w:rPr>
          <w:b/>
          <w:sz w:val="22"/>
          <w:szCs w:val="22"/>
        </w:rPr>
        <w:t>Платону,</w:t>
      </w:r>
      <w:r w:rsidRPr="003D242D">
        <w:rPr>
          <w:sz w:val="22"/>
          <w:szCs w:val="22"/>
        </w:rPr>
        <w:t xml:space="preserve"> душа у человека существует, прежде чем она вступает в соединение с телом. Она есть образ и истечение мировой души. Душевные явления подразделяются Платоном на разум, мужество (в современном понимании – воля) и вожделения </w:t>
      </w:r>
      <w:r w:rsidRPr="003D242D">
        <w:rPr>
          <w:sz w:val="22"/>
          <w:szCs w:val="22"/>
        </w:rPr>
        <w:lastRenderedPageBreak/>
        <w:t xml:space="preserve">(мотивация). Разум размещается в голове, мужество – в груди, вожделение – в брюшной полости. Гармоническое единство разумного начала, благородных стремлений и вожделения придаёт целостность душевной жизни человека.   </w:t>
      </w:r>
      <w:r w:rsidRPr="003D242D">
        <w:rPr>
          <w:sz w:val="22"/>
          <w:szCs w:val="22"/>
        </w:rPr>
        <w:tab/>
      </w:r>
    </w:p>
    <w:p w:rsidR="007C4828" w:rsidRPr="003D242D" w:rsidRDefault="007C4828" w:rsidP="007C4828">
      <w:pPr>
        <w:jc w:val="both"/>
        <w:rPr>
          <w:sz w:val="22"/>
          <w:szCs w:val="22"/>
        </w:rPr>
      </w:pPr>
      <w:r w:rsidRPr="003D242D">
        <w:rPr>
          <w:sz w:val="22"/>
          <w:szCs w:val="22"/>
        </w:rPr>
        <w:tab/>
        <w:t xml:space="preserve">Душа, по </w:t>
      </w:r>
      <w:r w:rsidRPr="003D242D">
        <w:rPr>
          <w:b/>
          <w:sz w:val="22"/>
          <w:szCs w:val="22"/>
        </w:rPr>
        <w:t>Аристотелю</w:t>
      </w:r>
      <w:r w:rsidRPr="003D242D">
        <w:rPr>
          <w:sz w:val="22"/>
          <w:szCs w:val="22"/>
        </w:rPr>
        <w:t>, бестелесна, она есть форма живого тела, причина и цель всех его жизненных функций. Движущей силой поведения человека является стремление (внутренняя активность организма), сопряжённое с чувством удовольствия или неудовольствия. Чувственные восприятия составляют начало познания. Сохранение и воспроизведение ощущений даёт память. Мышление характеризуется составлением общих понятий, суждений и умозаключений. Особой формой интеллектуальной активности является нус (разум), привносимый извне в виде божественного разума.</w:t>
      </w:r>
    </w:p>
    <w:p w:rsidR="007C4828" w:rsidRPr="003D242D" w:rsidRDefault="007C4828" w:rsidP="007C4828">
      <w:pPr>
        <w:jc w:val="both"/>
        <w:rPr>
          <w:sz w:val="22"/>
          <w:szCs w:val="22"/>
        </w:rPr>
      </w:pPr>
      <w:r w:rsidRPr="003D242D">
        <w:rPr>
          <w:sz w:val="22"/>
          <w:szCs w:val="22"/>
        </w:rPr>
        <w:tab/>
        <w:t>Под влиянием атмосферы, характерной для средневековья, т.е усиление церковного влияния на все стороны жизни общества, включая и науку, утвердилось представление, что душа является божественным, сверхъестественным началом, и поэтому изучение душевной жизни должно быть подчинено задачам богословия. Человеческому суждению может поддаваться лишь внешняя сторона души, которая обращена к материальному миру. Величайшие таинства души доступны лишь в религиозном (мистическом) опыте.</w:t>
      </w:r>
    </w:p>
    <w:p w:rsidR="007C4828" w:rsidRPr="003D242D" w:rsidRDefault="007C4828" w:rsidP="007C4828">
      <w:pPr>
        <w:jc w:val="both"/>
        <w:rPr>
          <w:sz w:val="22"/>
          <w:szCs w:val="22"/>
        </w:rPr>
      </w:pPr>
      <w:r w:rsidRPr="003D242D">
        <w:rPr>
          <w:sz w:val="22"/>
          <w:szCs w:val="22"/>
        </w:rPr>
        <w:tab/>
        <w:t xml:space="preserve">С </w:t>
      </w:r>
      <w:r w:rsidRPr="003D242D">
        <w:rPr>
          <w:sz w:val="22"/>
          <w:szCs w:val="22"/>
          <w:lang w:val="en-US"/>
        </w:rPr>
        <w:t>XVII</w:t>
      </w:r>
      <w:r w:rsidRPr="003D242D">
        <w:rPr>
          <w:sz w:val="22"/>
          <w:szCs w:val="22"/>
        </w:rPr>
        <w:t xml:space="preserve"> века начинается новая эпоха в развитии психологического знания. Она характеризуется попытками осмыслить душевный мир человека преимущественно с общефилософских, умозрительных позиций, без необходимой экспериментальной базы. </w:t>
      </w:r>
      <w:r w:rsidRPr="003D242D">
        <w:rPr>
          <w:b/>
          <w:sz w:val="22"/>
          <w:szCs w:val="22"/>
        </w:rPr>
        <w:t>Р.Декарт</w:t>
      </w:r>
      <w:r w:rsidRPr="003D242D">
        <w:rPr>
          <w:sz w:val="22"/>
          <w:szCs w:val="22"/>
        </w:rPr>
        <w:t xml:space="preserve"> приходит к выводу о полнейшем различии, существующем между душой человека и его телом: тело по своей природе всегда делимо, тогда как дух неделим. Однако душа способна производить в теле движения. Это противоречивое дуалистическое учение породило проблему, названную психофизической: как связаны между собой телесные (физиологические) и психические (душевные) процессы в человеке? Декарт заложил основы детерминистсткой (причинностной) концепции поведения с её центральной идеей рефлекса как закономерного двигательного ответа организма на внешнее физическое раздражение.</w:t>
      </w:r>
    </w:p>
    <w:p w:rsidR="007C4828" w:rsidRPr="003D242D" w:rsidRDefault="007C4828" w:rsidP="007C4828">
      <w:pPr>
        <w:jc w:val="both"/>
        <w:rPr>
          <w:sz w:val="22"/>
          <w:szCs w:val="22"/>
        </w:rPr>
      </w:pPr>
      <w:r w:rsidRPr="003D242D">
        <w:rPr>
          <w:sz w:val="22"/>
          <w:szCs w:val="22"/>
        </w:rPr>
        <w:tab/>
        <w:t xml:space="preserve">Попытку вновь соединить тело и душу человека, разделённые учением Декарта, предпринял голландский философ </w:t>
      </w:r>
      <w:r w:rsidRPr="003D242D">
        <w:rPr>
          <w:b/>
          <w:sz w:val="22"/>
          <w:szCs w:val="22"/>
        </w:rPr>
        <w:t>Б.Спиноза</w:t>
      </w:r>
      <w:r w:rsidRPr="003D242D">
        <w:rPr>
          <w:sz w:val="22"/>
          <w:szCs w:val="22"/>
        </w:rPr>
        <w:t>. Нет особого духовного начала, оно всегда есть одно из проявлений протяжённой субстанции (материи). Душа и тело определяются одними и теми же материальными причинами. Спиноза полагал, что такой подход даёт возможность рассматривать явления психики с такой же точностью и объективностью, как рассматриваются линии и поверхности в геометрии.</w:t>
      </w:r>
    </w:p>
    <w:p w:rsidR="007C4828" w:rsidRPr="003D242D" w:rsidRDefault="007C4828" w:rsidP="007C4828">
      <w:pPr>
        <w:jc w:val="both"/>
        <w:rPr>
          <w:sz w:val="22"/>
          <w:szCs w:val="22"/>
        </w:rPr>
      </w:pPr>
      <w:r w:rsidRPr="003D242D">
        <w:rPr>
          <w:sz w:val="22"/>
          <w:szCs w:val="22"/>
        </w:rPr>
        <w:tab/>
        <w:t xml:space="preserve">Немецкий философ </w:t>
      </w:r>
      <w:r w:rsidRPr="003D242D">
        <w:rPr>
          <w:b/>
          <w:sz w:val="22"/>
          <w:szCs w:val="22"/>
        </w:rPr>
        <w:t>Г.Лейбниц</w:t>
      </w:r>
      <w:r w:rsidRPr="003D242D">
        <w:rPr>
          <w:sz w:val="22"/>
          <w:szCs w:val="22"/>
        </w:rPr>
        <w:t>, отвергнув установленное Декартом равенство психики и сознания, ввёл понятие о бессознательной психике. В душе человека непрерывно идёт скрытая работа психических сил – бесчисленных малых перцепций (восприятий). Из них возникают сознательные желания и страсти.</w:t>
      </w:r>
    </w:p>
    <w:p w:rsidR="007C4828" w:rsidRPr="003D242D" w:rsidRDefault="007C4828" w:rsidP="007C4828">
      <w:pPr>
        <w:jc w:val="both"/>
        <w:rPr>
          <w:sz w:val="22"/>
          <w:szCs w:val="22"/>
        </w:rPr>
      </w:pPr>
      <w:r w:rsidRPr="003D242D">
        <w:rPr>
          <w:sz w:val="22"/>
          <w:szCs w:val="22"/>
        </w:rPr>
        <w:tab/>
        <w:t xml:space="preserve">Термин </w:t>
      </w:r>
      <w:r w:rsidRPr="003D242D">
        <w:rPr>
          <w:b/>
          <w:sz w:val="22"/>
          <w:szCs w:val="22"/>
        </w:rPr>
        <w:t>«эмпирическая психология»</w:t>
      </w:r>
      <w:r w:rsidRPr="003D242D">
        <w:rPr>
          <w:sz w:val="22"/>
          <w:szCs w:val="22"/>
        </w:rPr>
        <w:t xml:space="preserve"> введён немецким философом </w:t>
      </w:r>
      <w:r w:rsidRPr="003D242D">
        <w:rPr>
          <w:sz w:val="22"/>
          <w:szCs w:val="22"/>
          <w:lang w:val="en-US"/>
        </w:rPr>
        <w:t>XVIII</w:t>
      </w:r>
      <w:r w:rsidRPr="003D242D">
        <w:rPr>
          <w:sz w:val="22"/>
          <w:szCs w:val="22"/>
        </w:rPr>
        <w:t xml:space="preserve"> века </w:t>
      </w:r>
      <w:r w:rsidRPr="003D242D">
        <w:rPr>
          <w:b/>
          <w:sz w:val="22"/>
          <w:szCs w:val="22"/>
        </w:rPr>
        <w:t>Х.Вольфом</w:t>
      </w:r>
      <w:r w:rsidRPr="003D242D">
        <w:rPr>
          <w:sz w:val="22"/>
          <w:szCs w:val="22"/>
        </w:rPr>
        <w:t xml:space="preserve"> для обозначения направления в психологической науке, основной принцип которого состоит в наблюдении за конкретными психическими явлениями, их классификации и установлении проверяемой на опыте, закономерной связи между ними. </w:t>
      </w:r>
    </w:p>
    <w:p w:rsidR="007C4828" w:rsidRPr="003D242D" w:rsidRDefault="007C4828" w:rsidP="007C4828">
      <w:pPr>
        <w:jc w:val="both"/>
        <w:rPr>
          <w:sz w:val="22"/>
          <w:szCs w:val="22"/>
        </w:rPr>
      </w:pPr>
      <w:r w:rsidRPr="003D242D">
        <w:rPr>
          <w:sz w:val="22"/>
          <w:szCs w:val="22"/>
        </w:rPr>
        <w:tab/>
        <w:t xml:space="preserve">Английский философ </w:t>
      </w:r>
      <w:r w:rsidRPr="003D242D">
        <w:rPr>
          <w:b/>
          <w:sz w:val="22"/>
          <w:szCs w:val="22"/>
        </w:rPr>
        <w:t>Дж.Локк</w:t>
      </w:r>
      <w:r w:rsidRPr="003D242D">
        <w:rPr>
          <w:sz w:val="22"/>
          <w:szCs w:val="22"/>
        </w:rPr>
        <w:t xml:space="preserve"> рассматривает душу человека как пассивную, но способную к восприятию среду, сравнивая её с чистой доской, на которой ничего не написано. Под воздействием чувственных впечатлений душа человека, пробуждаясь, наполняется простыми идеями, начинает мыслить, т.е. образовывать сложные идеи. В язык психологии Локк ввёл понятие ассоциации – связи между психическими явлениями, при которой актуализация одного из них влечёт за собой появление другого. </w:t>
      </w:r>
    </w:p>
    <w:p w:rsidR="007C4828" w:rsidRPr="003D242D" w:rsidRDefault="007C4828" w:rsidP="007C4828">
      <w:pPr>
        <w:jc w:val="both"/>
        <w:rPr>
          <w:sz w:val="22"/>
          <w:szCs w:val="22"/>
        </w:rPr>
      </w:pPr>
      <w:r w:rsidRPr="003D242D">
        <w:rPr>
          <w:sz w:val="22"/>
          <w:szCs w:val="22"/>
        </w:rPr>
        <w:tab/>
        <w:t xml:space="preserve">В </w:t>
      </w:r>
      <w:r w:rsidRPr="003D242D">
        <w:rPr>
          <w:b/>
          <w:sz w:val="22"/>
          <w:szCs w:val="22"/>
          <w:lang w:val="en-US"/>
        </w:rPr>
        <w:t>XIX</w:t>
      </w:r>
      <w:r w:rsidRPr="003D242D">
        <w:rPr>
          <w:b/>
          <w:sz w:val="22"/>
          <w:szCs w:val="22"/>
        </w:rPr>
        <w:t xml:space="preserve"> веке</w:t>
      </w:r>
      <w:r w:rsidRPr="003D242D">
        <w:rPr>
          <w:sz w:val="22"/>
          <w:szCs w:val="22"/>
        </w:rPr>
        <w:t xml:space="preserve"> психология как наука переходит на новый, качественный этап своего развития. Она обретает статус самостоятельной эмпирической науки. Выделение психологии в самостоятельную науку было связано с созданием специальных научно – исследовательских учреждений, психологических лабораторий, институтов и кафедр в высших учебных заведениях, а также внедрением эксперимента для изучения психических явлений. Основателем научной психологии признаётся немецкий учёный </w:t>
      </w:r>
      <w:r w:rsidRPr="003D242D">
        <w:rPr>
          <w:b/>
          <w:sz w:val="22"/>
          <w:szCs w:val="22"/>
        </w:rPr>
        <w:t>Вильгельм Вундт</w:t>
      </w:r>
      <w:r w:rsidRPr="003D242D">
        <w:rPr>
          <w:sz w:val="22"/>
          <w:szCs w:val="22"/>
        </w:rPr>
        <w:t xml:space="preserve">, создатель первой в мире психологической лаборатории. В.Вундт и его последователи считали, что предметом психологии является сознание, понимаемое как субъективный мир личности человека. Иначе говоря, субъективные процессы, явления сознания не только происходят в нас, но также непосредственно нам открываются. Это означает, что мы не только видим, чувствуем, мыслим, желаем, но и знаем, что видим, знаем, что чувствуем, знаем, что мыслим и т. д. Таким образом, в субъективной </w:t>
      </w:r>
      <w:r w:rsidRPr="003D242D">
        <w:rPr>
          <w:sz w:val="22"/>
          <w:szCs w:val="22"/>
        </w:rPr>
        <w:lastRenderedPageBreak/>
        <w:t xml:space="preserve">реальности обнаруживается тождество субъекта и объекта познания. Эта особенность сознания как предмета исследования послужила основанием для избрания наиболее эффективного метода исследования. Таким методом в психологии сознания выступила интроспекция, т.е. метод самонаблюдения. Но такое наблюдение человека за самим собой лишено главного научного требования – объективности. Почти все теории конца </w:t>
      </w:r>
      <w:r w:rsidRPr="003D242D">
        <w:rPr>
          <w:sz w:val="22"/>
          <w:szCs w:val="22"/>
          <w:lang w:val="en-US"/>
        </w:rPr>
        <w:t>XIX</w:t>
      </w:r>
      <w:r w:rsidRPr="003D242D">
        <w:rPr>
          <w:sz w:val="22"/>
          <w:szCs w:val="22"/>
        </w:rPr>
        <w:t xml:space="preserve"> века и часть теорий </w:t>
      </w:r>
      <w:r w:rsidRPr="003D242D">
        <w:rPr>
          <w:sz w:val="22"/>
          <w:szCs w:val="22"/>
          <w:lang w:val="en-US"/>
        </w:rPr>
        <w:t>XX</w:t>
      </w:r>
      <w:r w:rsidRPr="003D242D">
        <w:rPr>
          <w:sz w:val="22"/>
          <w:szCs w:val="22"/>
        </w:rPr>
        <w:t xml:space="preserve"> века разрабатывались в рамках интроспективной психологии сознания. Характерным для этих теорий является ограничение предмета психологических исследований областью осознаваемых переживаний человека, рассматриваемых в отрыве от окружающей действительности и практической деятельности людей. Исходя из этого в начале </w:t>
      </w:r>
      <w:r w:rsidRPr="003D242D">
        <w:rPr>
          <w:sz w:val="22"/>
          <w:szCs w:val="22"/>
          <w:lang w:val="en-US"/>
        </w:rPr>
        <w:t>XX</w:t>
      </w:r>
      <w:r w:rsidRPr="003D242D">
        <w:rPr>
          <w:sz w:val="22"/>
          <w:szCs w:val="22"/>
        </w:rPr>
        <w:t xml:space="preserve"> века под влиянием запросов развития научного объективного знания, с одной стороны, и социально – экономических требований, с другой, - наметился кризис интроспективной психологии.</w:t>
      </w:r>
    </w:p>
    <w:p w:rsidR="007C4828" w:rsidRPr="003D242D" w:rsidRDefault="007C4828" w:rsidP="007C4828">
      <w:pPr>
        <w:jc w:val="both"/>
        <w:rPr>
          <w:sz w:val="22"/>
          <w:szCs w:val="22"/>
        </w:rPr>
      </w:pPr>
      <w:r w:rsidRPr="003D242D">
        <w:rPr>
          <w:sz w:val="22"/>
          <w:szCs w:val="22"/>
        </w:rPr>
        <w:tab/>
        <w:t xml:space="preserve">Это привело к тому, что во втором десятилетии </w:t>
      </w:r>
      <w:r w:rsidRPr="003D242D">
        <w:rPr>
          <w:b/>
          <w:sz w:val="22"/>
          <w:szCs w:val="22"/>
          <w:lang w:val="en-US"/>
        </w:rPr>
        <w:t>XX</w:t>
      </w:r>
      <w:r w:rsidRPr="003D242D">
        <w:rPr>
          <w:b/>
          <w:sz w:val="22"/>
          <w:szCs w:val="22"/>
        </w:rPr>
        <w:t xml:space="preserve"> века</w:t>
      </w:r>
      <w:r w:rsidRPr="003D242D">
        <w:rPr>
          <w:sz w:val="22"/>
          <w:szCs w:val="22"/>
        </w:rPr>
        <w:t xml:space="preserve"> возникло новое направление психологии, представители которого объявили и новый предмет психологической науки – им стала не психика, не сознание, а поведение, понимаемое как совокупность извне наблюдаемых, двигательных реакций человека. Это направление получило название «бихевиоризм» ( от англ. поведение). </w:t>
      </w:r>
      <w:r w:rsidRPr="003D242D">
        <w:rPr>
          <w:b/>
          <w:sz w:val="22"/>
          <w:szCs w:val="22"/>
        </w:rPr>
        <w:t>Бихевиористы</w:t>
      </w:r>
      <w:r w:rsidRPr="003D242D">
        <w:rPr>
          <w:sz w:val="22"/>
          <w:szCs w:val="22"/>
        </w:rPr>
        <w:t xml:space="preserve"> считали, что задача психологии заключается в исследовании поведения живого существа.</w:t>
      </w:r>
    </w:p>
    <w:p w:rsidR="007C4828" w:rsidRPr="003D242D" w:rsidRDefault="007C4828" w:rsidP="007C4828">
      <w:pPr>
        <w:jc w:val="both"/>
        <w:rPr>
          <w:sz w:val="22"/>
          <w:szCs w:val="22"/>
        </w:rPr>
      </w:pPr>
      <w:r w:rsidRPr="003D242D">
        <w:rPr>
          <w:sz w:val="22"/>
          <w:szCs w:val="22"/>
        </w:rPr>
        <w:tab/>
        <w:t xml:space="preserve">Итак, вначале психология – наука о душе, затем психология – наука без души, и наконец, психология – наука без сознания. Такое понимание предмета психологии очень быстро привело к кризису. Причина кризисов в понимании предмета психологии кроется в тех философских методологических позициях, на которых строились названные теории. Так, психология сознания решала основные вопросы о соотношении между бытием и сознанием, между объективным и субъективным с позиций идеализма. Бихевиористы решали те же проблемы с позиций вульгарного материализма. Для них психическое совершенно не имело отличий от материального. Так, неверные исходные философские позиции закрывали для психологии пути к определению её предмета. </w:t>
      </w:r>
    </w:p>
    <w:p w:rsidR="007C4828" w:rsidRPr="003D242D" w:rsidRDefault="007C4828" w:rsidP="007C4828">
      <w:pPr>
        <w:jc w:val="both"/>
        <w:rPr>
          <w:sz w:val="22"/>
          <w:szCs w:val="22"/>
        </w:rPr>
      </w:pPr>
      <w:r w:rsidRPr="003D242D">
        <w:rPr>
          <w:sz w:val="22"/>
          <w:szCs w:val="22"/>
        </w:rPr>
        <w:tab/>
        <w:t xml:space="preserve">Выход из этого тупика открыла </w:t>
      </w:r>
      <w:r w:rsidRPr="003D242D">
        <w:rPr>
          <w:b/>
          <w:sz w:val="22"/>
          <w:szCs w:val="22"/>
        </w:rPr>
        <w:t>философия диалектического материализма</w:t>
      </w:r>
      <w:r w:rsidRPr="003D242D">
        <w:rPr>
          <w:sz w:val="22"/>
          <w:szCs w:val="22"/>
        </w:rPr>
        <w:t>. С точки зрения диалектического материализма первичным является материя; психика, сознание – это вторичное, отражение мозгом объективной действительности. В этом смысле материальное (предметы и явления действительности) и идеальное (отражение их в виде ощущений, мыслей и т.д.) противоположны друг другу. Но если иметь в виду физиологический механизм отражения действительности мозгом, то различение идеального и материального имеет уже не абсолютный, а относительный характер, так как ощущения, мысли, чувства и т.д. – это деятельность материального органа – мозга, результат превращения энергии внешнего раздражения в факт сознания. Психика, сознание неотделимы от деятельности мозга и не могут существовать никаким другим способом.</w:t>
      </w:r>
    </w:p>
    <w:p w:rsidR="007C4828" w:rsidRPr="003D242D" w:rsidRDefault="007C4828" w:rsidP="007C4828">
      <w:pPr>
        <w:jc w:val="both"/>
        <w:rPr>
          <w:sz w:val="22"/>
          <w:szCs w:val="22"/>
        </w:rPr>
      </w:pPr>
      <w:r w:rsidRPr="003D242D">
        <w:rPr>
          <w:sz w:val="22"/>
          <w:szCs w:val="22"/>
        </w:rPr>
        <w:tab/>
        <w:t>Итак, функция психики состоит в отражении свойств и связей действительности и в регулировании на этой основе поведения и деятельности человека. Диалектико – материалистический подход к психике показывает, что психическое – это не замкнутый мир, начисто отрезанный от реальности и не имеющий с ней ничего общего.</w:t>
      </w:r>
    </w:p>
    <w:p w:rsidR="007C4828" w:rsidRDefault="007C4828" w:rsidP="007C4828">
      <w:pPr>
        <w:jc w:val="center"/>
        <w:rPr>
          <w:b/>
          <w:i/>
          <w:sz w:val="22"/>
          <w:szCs w:val="22"/>
        </w:rPr>
      </w:pPr>
      <w:r w:rsidRPr="003D242D">
        <w:rPr>
          <w:b/>
          <w:i/>
          <w:sz w:val="22"/>
          <w:szCs w:val="22"/>
        </w:rPr>
        <w:t>Психология – наука, изучающая факты, закономерности и механизмы психики.</w:t>
      </w:r>
    </w:p>
    <w:p w:rsidR="00340B41" w:rsidRDefault="00340B41" w:rsidP="007C4828">
      <w:pPr>
        <w:jc w:val="center"/>
        <w:rPr>
          <w:b/>
          <w:i/>
          <w:sz w:val="22"/>
          <w:szCs w:val="22"/>
        </w:rPr>
      </w:pPr>
    </w:p>
    <w:p w:rsidR="00340B41" w:rsidRPr="00B83594" w:rsidRDefault="00340B41" w:rsidP="00340B41">
      <w:pPr>
        <w:jc w:val="center"/>
        <w:rPr>
          <w:sz w:val="22"/>
          <w:szCs w:val="22"/>
        </w:rPr>
      </w:pPr>
      <w:r w:rsidRPr="00B83594">
        <w:rPr>
          <w:b/>
          <w:sz w:val="22"/>
          <w:szCs w:val="22"/>
        </w:rPr>
        <w:t>Современная западная психология</w:t>
      </w:r>
    </w:p>
    <w:p w:rsidR="00340B41" w:rsidRPr="003D242D" w:rsidRDefault="00340B41" w:rsidP="00340B41">
      <w:pPr>
        <w:jc w:val="both"/>
        <w:rPr>
          <w:sz w:val="22"/>
          <w:szCs w:val="22"/>
        </w:rPr>
      </w:pPr>
    </w:p>
    <w:p w:rsidR="00340B41" w:rsidRPr="003D242D" w:rsidRDefault="00340B41" w:rsidP="00340B41">
      <w:pPr>
        <w:ind w:firstLine="708"/>
        <w:jc w:val="both"/>
        <w:rPr>
          <w:sz w:val="22"/>
          <w:szCs w:val="22"/>
        </w:rPr>
      </w:pPr>
      <w:r w:rsidRPr="003D242D">
        <w:rPr>
          <w:b/>
          <w:sz w:val="22"/>
          <w:szCs w:val="22"/>
        </w:rPr>
        <w:t>Бихевиоризм</w:t>
      </w:r>
      <w:r w:rsidRPr="003D242D">
        <w:rPr>
          <w:sz w:val="22"/>
          <w:szCs w:val="22"/>
        </w:rPr>
        <w:t xml:space="preserve"> – направление в американской психологии </w:t>
      </w:r>
      <w:r w:rsidRPr="003D242D">
        <w:rPr>
          <w:sz w:val="22"/>
          <w:szCs w:val="22"/>
          <w:lang w:val="en-US"/>
        </w:rPr>
        <w:t>XX</w:t>
      </w:r>
      <w:r w:rsidRPr="003D242D">
        <w:rPr>
          <w:sz w:val="22"/>
          <w:szCs w:val="22"/>
        </w:rPr>
        <w:t xml:space="preserve"> века, отрицающее сознание как предмет научного исследования и сводящее психику к различным формам поведения, понимаемого как совокупность реакций организма на стимулы внешней среды. Основателем является Джон Уотсон, который в 1913 году провозгласил, что психология получит право называться наукой, когда будет применять объективные экспериментальные методы изучения. Объективно можно изучать только поведение человека, возникающее в той или иной ситуации. Каждой ситуации соответствует определённой поведение, которое следует объективно фиксировать. «Психология – это наука о поведении», а все понятия, связанные с сознанием, следует изгнать из научной психологии. </w:t>
      </w:r>
    </w:p>
    <w:p w:rsidR="00340B41" w:rsidRPr="003D242D" w:rsidRDefault="00340B41" w:rsidP="00340B41">
      <w:pPr>
        <w:ind w:firstLine="708"/>
        <w:jc w:val="both"/>
        <w:rPr>
          <w:sz w:val="22"/>
          <w:szCs w:val="22"/>
        </w:rPr>
      </w:pPr>
      <w:r w:rsidRPr="003D242D">
        <w:rPr>
          <w:sz w:val="22"/>
          <w:szCs w:val="22"/>
        </w:rPr>
        <w:t>Важными заслугами бихевиоризма являются: внедрение объективных методов регистрации и анализа внешне наблюдаемых реакций, действий человека, процессов, событий; открытие закономерностей научения, образования навыков, реакций поведения.</w:t>
      </w:r>
    </w:p>
    <w:p w:rsidR="00340B41" w:rsidRPr="003D242D" w:rsidRDefault="00340B41" w:rsidP="00340B41">
      <w:pPr>
        <w:ind w:firstLine="708"/>
        <w:jc w:val="both"/>
        <w:rPr>
          <w:sz w:val="22"/>
          <w:szCs w:val="22"/>
        </w:rPr>
      </w:pPr>
      <w:r w:rsidRPr="003D242D">
        <w:rPr>
          <w:sz w:val="22"/>
          <w:szCs w:val="22"/>
        </w:rPr>
        <w:lastRenderedPageBreak/>
        <w:t>Основной недостаток – в недоучёте сложности психической деятельности человека, сближении психики человека и животных, игнорировании процессов сознания, творчества, самоопределения личности.</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r w:rsidRPr="003D242D">
        <w:rPr>
          <w:sz w:val="22"/>
          <w:szCs w:val="22"/>
        </w:rPr>
        <w:t xml:space="preserve">В начале </w:t>
      </w:r>
      <w:r w:rsidRPr="003D242D">
        <w:rPr>
          <w:sz w:val="22"/>
          <w:szCs w:val="22"/>
          <w:lang w:val="en-US"/>
        </w:rPr>
        <w:t>XX</w:t>
      </w:r>
      <w:r w:rsidRPr="003D242D">
        <w:rPr>
          <w:sz w:val="22"/>
          <w:szCs w:val="22"/>
        </w:rPr>
        <w:t xml:space="preserve"> века возникло направление </w:t>
      </w:r>
      <w:r w:rsidRPr="003D242D">
        <w:rPr>
          <w:b/>
          <w:sz w:val="22"/>
          <w:szCs w:val="22"/>
        </w:rPr>
        <w:t>психоанализ, или фрейдизм</w:t>
      </w:r>
      <w:r w:rsidRPr="003D242D">
        <w:rPr>
          <w:sz w:val="22"/>
          <w:szCs w:val="22"/>
        </w:rPr>
        <w:t xml:space="preserve">. Основоположником является австрийский врач – психоневролог З.Фрейд (1856 – 1939), который ввёл в психологию ряд важных тем: бессознательная мотивация, защитные механизмы психики, роль сексуальности в ней, влияние детских психических травм на поведение в зрелом возрасте и др. Психоанализ основывается на идее о том, что поведение человека определяется не только и не столько его сознанием, сколько бессознательным, к которому относятся те желания, влечения, переживания, в которых человек не может себе признаться и которые поэтому либо не допускаются до сознания, либо вытесняются из него, как бы исчезают, забываются, но в реальности остаются в психической жизни человека и стремятся к реализации, побуждая человека к тем или иным поступкам. Фрейд создал структурную модель психики, согласно которой человек состоит из трёх элементов: </w:t>
      </w:r>
    </w:p>
    <w:p w:rsidR="00340B41" w:rsidRPr="003D242D" w:rsidRDefault="00340B41" w:rsidP="00340B41">
      <w:pPr>
        <w:ind w:firstLine="708"/>
        <w:jc w:val="both"/>
        <w:rPr>
          <w:sz w:val="22"/>
          <w:szCs w:val="22"/>
        </w:rPr>
      </w:pPr>
      <w:r w:rsidRPr="003D242D">
        <w:rPr>
          <w:sz w:val="22"/>
          <w:szCs w:val="22"/>
        </w:rPr>
        <w:t xml:space="preserve">Ид «Оно» - бессознательное – наиболее примитивный компонент, носитель инстинктов (или либидо); будучи иррациональным и бессознательным он подчиняется принципу удовольствия; </w:t>
      </w:r>
    </w:p>
    <w:p w:rsidR="00340B41" w:rsidRPr="003D242D" w:rsidRDefault="00340B41" w:rsidP="00340B41">
      <w:pPr>
        <w:ind w:firstLine="708"/>
        <w:jc w:val="both"/>
        <w:rPr>
          <w:sz w:val="22"/>
          <w:szCs w:val="22"/>
        </w:rPr>
      </w:pPr>
      <w:r w:rsidRPr="003D242D">
        <w:rPr>
          <w:sz w:val="22"/>
          <w:szCs w:val="22"/>
        </w:rPr>
        <w:t xml:space="preserve"> Эго «Я» - сознание – следует принципу реальности, учитывает особенности внешнего мира, его свойства и отношения;</w:t>
      </w:r>
    </w:p>
    <w:p w:rsidR="00340B41" w:rsidRPr="003D242D" w:rsidRDefault="00340B41" w:rsidP="00340B41">
      <w:pPr>
        <w:ind w:firstLine="708"/>
        <w:jc w:val="both"/>
        <w:rPr>
          <w:sz w:val="22"/>
          <w:szCs w:val="22"/>
        </w:rPr>
      </w:pPr>
      <w:r w:rsidRPr="003D242D">
        <w:rPr>
          <w:sz w:val="22"/>
          <w:szCs w:val="22"/>
        </w:rPr>
        <w:t>Суперэго «сверх – Я» - сверхсознание – служит носителем моральных стандартов, это та часть личности, которая выполняет роль критика и цензора.</w:t>
      </w:r>
    </w:p>
    <w:p w:rsidR="00340B41" w:rsidRPr="003D242D" w:rsidRDefault="00340B41" w:rsidP="00340B41">
      <w:pPr>
        <w:ind w:firstLine="708"/>
        <w:jc w:val="both"/>
        <w:rPr>
          <w:sz w:val="22"/>
          <w:szCs w:val="22"/>
        </w:rPr>
      </w:pPr>
      <w:r w:rsidRPr="003D242D">
        <w:rPr>
          <w:sz w:val="22"/>
          <w:szCs w:val="22"/>
        </w:rPr>
        <w:t>Существование бессознательного признавалось рядом авторов и до З.Фрейда, однако динамика влияния бессознательного на сознание, его механизмы впервые были исследованы им. Он утверждал, что бессознательное играет определяющую роль в поведении человека. Фрейд связывал бессознательную сферу психики человека с лошадью, а сознание – со всадником. И, по его мнению, всадник далеко не всегда правит лошадью. Более того, чаще бывает, что лошадь совсем не слушается всадника. Это происходит, по мнению Фрейда, потому что бессознательное составляет наиболее крупный и глубокий слой человеческой психики. Этот слой человеческой психики функционирует на основе природных инстинктов, «первичных влечений», т.е. сексуальных (либидо). Также Фрейд рассматривает ещё одну группу важных инстинктов – инстинкты смерти Танатос. Эти инстинкты лежат в основе всех проявлений жестокости, агрессии, самоубийств и убийств. Со времён детства инстинкты определяют мотивацию поведения человека. Испытывая различные трансформации, инстинкт подавляется, вытесняется и тем не менее прорывается сквозь «цензуру» сознания по обходным путям, разряжаясь в различных симптомах, в том числе в патологических неврозах, сновидениях, фантазиях, оговорках и т.д.</w:t>
      </w:r>
    </w:p>
    <w:p w:rsidR="00340B41" w:rsidRPr="003D242D" w:rsidRDefault="00340B41" w:rsidP="00340B41">
      <w:pPr>
        <w:ind w:firstLine="708"/>
        <w:jc w:val="both"/>
        <w:rPr>
          <w:sz w:val="22"/>
          <w:szCs w:val="22"/>
        </w:rPr>
      </w:pPr>
      <w:r w:rsidRPr="003D242D">
        <w:rPr>
          <w:sz w:val="22"/>
          <w:szCs w:val="22"/>
        </w:rPr>
        <w:t>Задача психоаналитика – помочь страдающему человеку понять истинную причину его страданий, скрытую в бессознательном, вспомнить те травматические переживания, которые забылись, перенести их в сознание, чтобы прожить заново. Это, по Фрейду, приводит к эффекту катарсиса, очищению и освобождению от этих переживаний и тем самым избавлению от душевной травмы, которую они нанесли личности.</w:t>
      </w:r>
    </w:p>
    <w:p w:rsidR="00340B41" w:rsidRPr="003D242D" w:rsidRDefault="00340B41" w:rsidP="00340B41">
      <w:pPr>
        <w:ind w:firstLine="708"/>
        <w:jc w:val="both"/>
        <w:rPr>
          <w:sz w:val="22"/>
          <w:szCs w:val="22"/>
        </w:rPr>
      </w:pPr>
      <w:r w:rsidRPr="003D242D">
        <w:rPr>
          <w:sz w:val="22"/>
          <w:szCs w:val="22"/>
        </w:rPr>
        <w:t>Открытие З.Фрейдом сложной структуры психики человека, переосмысление места сознания в жизнедеятельности человека изменили предмет психологии. Предметом психологии в психоанализе стала динамика отношений между бессознательным и сознанием.</w:t>
      </w:r>
    </w:p>
    <w:p w:rsidR="00340B41" w:rsidRPr="003D242D" w:rsidRDefault="00340B41" w:rsidP="00340B41">
      <w:pPr>
        <w:ind w:firstLine="708"/>
        <w:jc w:val="both"/>
        <w:rPr>
          <w:sz w:val="22"/>
          <w:szCs w:val="22"/>
        </w:rPr>
      </w:pPr>
      <w:r w:rsidRPr="003D242D">
        <w:rPr>
          <w:sz w:val="22"/>
          <w:szCs w:val="22"/>
        </w:rPr>
        <w:t>Идеи З.Фрейда продолжили яркие представители этого движения: К.Юнг (коллективное бессознательное (архетипы), А.Адлер (учение о комплексе неполноценности и сверхкомпенсации), Э.Фромм (влияние на личность социальных и культурных факторах), Э.Эриксон, К.Хорин.</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r w:rsidRPr="003D242D">
        <w:rPr>
          <w:b/>
          <w:sz w:val="22"/>
          <w:szCs w:val="22"/>
        </w:rPr>
        <w:t>Гуманистическая психология</w:t>
      </w:r>
      <w:r w:rsidRPr="003D242D">
        <w:rPr>
          <w:sz w:val="22"/>
          <w:szCs w:val="22"/>
        </w:rPr>
        <w:t xml:space="preserve"> – её виднейшие представители Г.Оллпорт, Г.А.Мюррей, Г.Мэрфи, К.Роджерс, А.Маслоу предметом психологических исследований считают здоровую творческую личность человека. Целью такой личности является потребность в самоосуществлении, в самоактуализации, в росте конструктивного начала человеческого «Я».</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r w:rsidRPr="003D242D">
        <w:rPr>
          <w:b/>
          <w:sz w:val="22"/>
          <w:szCs w:val="22"/>
        </w:rPr>
        <w:t>Интерактивная психология</w:t>
      </w:r>
      <w:r w:rsidRPr="003D242D">
        <w:rPr>
          <w:sz w:val="22"/>
          <w:szCs w:val="22"/>
        </w:rPr>
        <w:t xml:space="preserve"> рассматривает человека как существо, главной характеристикой которого является общение, взаимодействие между людьми. Цель психологии – изучать законы взаимодействия, общения, взаимоотношений, конфликтов (Э.Бёрн).</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r w:rsidRPr="003D242D">
        <w:rPr>
          <w:b/>
          <w:sz w:val="22"/>
          <w:szCs w:val="22"/>
        </w:rPr>
        <w:t>Трансперсональная психология</w:t>
      </w:r>
      <w:r w:rsidRPr="003D242D">
        <w:rPr>
          <w:sz w:val="22"/>
          <w:szCs w:val="22"/>
        </w:rPr>
        <w:t xml:space="preserve"> рассматривает человека как духовное космическое существо, неразрывно связанное со всей Вселенной, космосом, человечеством, обладающее возможностью доступа к общемировому информационному космическому полю. Через бессознательную психику человек связан с бессознательной психикой других лиц, с «коллективным бессознательным человечества», с космической информацией, с «мировым разумом».   </w:t>
      </w:r>
    </w:p>
    <w:p w:rsidR="00340B41" w:rsidRPr="003D242D" w:rsidRDefault="00340B41" w:rsidP="00340B41">
      <w:pPr>
        <w:ind w:firstLine="708"/>
        <w:jc w:val="both"/>
        <w:rPr>
          <w:sz w:val="22"/>
          <w:szCs w:val="22"/>
        </w:rPr>
      </w:pPr>
    </w:p>
    <w:p w:rsidR="00340B41" w:rsidRPr="003D242D" w:rsidRDefault="00340B41" w:rsidP="00340B41">
      <w:pPr>
        <w:ind w:firstLine="708"/>
        <w:jc w:val="both"/>
        <w:rPr>
          <w:sz w:val="22"/>
          <w:szCs w:val="22"/>
        </w:rPr>
      </w:pPr>
      <w:r w:rsidRPr="003D242D">
        <w:rPr>
          <w:b/>
          <w:sz w:val="22"/>
          <w:szCs w:val="22"/>
        </w:rPr>
        <w:t>Гештальтпсихология</w:t>
      </w:r>
      <w:r w:rsidRPr="003D242D">
        <w:rPr>
          <w:sz w:val="22"/>
          <w:szCs w:val="22"/>
        </w:rPr>
        <w:t xml:space="preserve"> возникла в Германии благодаря усилиям Т.Вертгеймера, В.Келера и К.Левина, выдвинувших программу изучения психики с точки зрения целостных структур (гештальтов). Гештальтпсихология выступила против выдвинутого психологией структурного принципа расчленения сознания на элементы и построения из них по законам ассоциации или творческого синтеза сложных психических феноменов. Ими была выдвинута идея о создании образа через синтез отдельных элементов. Мир состоит из организованных форм, и восприятие мира тоже организованно. Воспринимается некое организованное целое, а не просто сумма его частей. </w:t>
      </w:r>
    </w:p>
    <w:p w:rsidR="00340B41" w:rsidRPr="003D242D" w:rsidRDefault="00340B41" w:rsidP="00340B41">
      <w:pPr>
        <w:jc w:val="both"/>
        <w:rPr>
          <w:sz w:val="22"/>
          <w:szCs w:val="22"/>
        </w:rPr>
      </w:pPr>
    </w:p>
    <w:p w:rsidR="007C4828" w:rsidRPr="003D242D" w:rsidRDefault="007C4828" w:rsidP="00340B41">
      <w:pPr>
        <w:jc w:val="center"/>
        <w:rPr>
          <w:b/>
          <w:i/>
          <w:sz w:val="22"/>
          <w:szCs w:val="22"/>
        </w:rPr>
      </w:pPr>
      <w:r w:rsidRPr="003D242D">
        <w:rPr>
          <w:b/>
          <w:i/>
          <w:sz w:val="22"/>
          <w:szCs w:val="22"/>
        </w:rPr>
        <w:t>Основные этапы развития психологии:</w:t>
      </w:r>
    </w:p>
    <w:p w:rsidR="007C4828" w:rsidRPr="0085479F" w:rsidRDefault="007C4828" w:rsidP="007C4828">
      <w:pPr>
        <w:jc w:val="both"/>
        <w:rPr>
          <w:sz w:val="22"/>
          <w:szCs w:val="22"/>
        </w:rPr>
      </w:pPr>
    </w:p>
    <w:p w:rsidR="007C4828" w:rsidRPr="0085479F" w:rsidRDefault="007C4828" w:rsidP="007C4828">
      <w:pPr>
        <w:jc w:val="both"/>
        <w:rPr>
          <w:sz w:val="22"/>
          <w:szCs w:val="22"/>
        </w:rPr>
      </w:pPr>
      <w:r w:rsidRPr="003D242D">
        <w:rPr>
          <w:sz w:val="22"/>
          <w:szCs w:val="22"/>
          <w:lang w:val="en-US"/>
        </w:rPr>
        <w:t>I</w:t>
      </w:r>
      <w:r w:rsidRPr="003D242D">
        <w:rPr>
          <w:sz w:val="22"/>
          <w:szCs w:val="22"/>
        </w:rPr>
        <w:t xml:space="preserve"> этап – психология как наука о душе. Такое определение психологии было дано более двух тысяч лет назад. Наличием души пытались объяснить все непонятные явления в жизни человека.</w:t>
      </w:r>
    </w:p>
    <w:p w:rsidR="007C4828" w:rsidRPr="0085479F" w:rsidRDefault="007C4828" w:rsidP="007C4828">
      <w:pPr>
        <w:jc w:val="both"/>
        <w:rPr>
          <w:sz w:val="22"/>
          <w:szCs w:val="22"/>
        </w:rPr>
      </w:pPr>
    </w:p>
    <w:p w:rsidR="007C4828" w:rsidRPr="0085479F" w:rsidRDefault="007C4828" w:rsidP="007C4828">
      <w:pPr>
        <w:jc w:val="both"/>
        <w:rPr>
          <w:sz w:val="22"/>
          <w:szCs w:val="22"/>
        </w:rPr>
      </w:pPr>
      <w:r w:rsidRPr="003D242D">
        <w:rPr>
          <w:sz w:val="22"/>
          <w:szCs w:val="22"/>
          <w:lang w:val="en-US"/>
        </w:rPr>
        <w:t>II</w:t>
      </w:r>
      <w:r w:rsidRPr="003D242D">
        <w:rPr>
          <w:sz w:val="22"/>
          <w:szCs w:val="22"/>
        </w:rPr>
        <w:t xml:space="preserve"> этап – психология как наука о сознании. Возникает в </w:t>
      </w:r>
      <w:r w:rsidRPr="003D242D">
        <w:rPr>
          <w:sz w:val="22"/>
          <w:szCs w:val="22"/>
          <w:lang w:val="en-US"/>
        </w:rPr>
        <w:t>XVII</w:t>
      </w:r>
      <w:r w:rsidRPr="003D242D">
        <w:rPr>
          <w:sz w:val="22"/>
          <w:szCs w:val="22"/>
        </w:rPr>
        <w:t xml:space="preserve"> веке в связи с развитием естественных наук. Способность думать, чувствовать, желать назвали сознанием. Основным методом изучения считалось наблюдение человека за самим собой. </w:t>
      </w:r>
    </w:p>
    <w:p w:rsidR="007C4828" w:rsidRPr="0085479F" w:rsidRDefault="007C4828" w:rsidP="007C4828">
      <w:pPr>
        <w:jc w:val="both"/>
        <w:rPr>
          <w:sz w:val="22"/>
          <w:szCs w:val="22"/>
        </w:rPr>
      </w:pPr>
    </w:p>
    <w:p w:rsidR="007C4828" w:rsidRPr="0085479F" w:rsidRDefault="007C4828" w:rsidP="007C4828">
      <w:pPr>
        <w:jc w:val="both"/>
        <w:rPr>
          <w:sz w:val="22"/>
          <w:szCs w:val="22"/>
        </w:rPr>
      </w:pPr>
      <w:r w:rsidRPr="003D242D">
        <w:rPr>
          <w:sz w:val="22"/>
          <w:szCs w:val="22"/>
          <w:lang w:val="en-US"/>
        </w:rPr>
        <w:t>III</w:t>
      </w:r>
      <w:r w:rsidRPr="003D242D">
        <w:rPr>
          <w:sz w:val="22"/>
          <w:szCs w:val="22"/>
        </w:rPr>
        <w:t xml:space="preserve"> этап – психология как наука о поведении. Возникает в </w:t>
      </w:r>
      <w:r w:rsidRPr="003D242D">
        <w:rPr>
          <w:sz w:val="22"/>
          <w:szCs w:val="22"/>
          <w:lang w:val="en-US"/>
        </w:rPr>
        <w:t>XX</w:t>
      </w:r>
      <w:r w:rsidRPr="003D242D">
        <w:rPr>
          <w:sz w:val="22"/>
          <w:szCs w:val="22"/>
        </w:rPr>
        <w:t xml:space="preserve"> веке. Задача психологии – ставить эксперименты и наблюдать за тем, что можно непосредственно увидеть, а именно: поведение, поступки, реакции человека (мотивы, вызывающие поступки не учитывались).</w:t>
      </w:r>
    </w:p>
    <w:p w:rsidR="007C4828" w:rsidRPr="0085479F" w:rsidRDefault="007C4828" w:rsidP="007C4828">
      <w:pPr>
        <w:jc w:val="both"/>
        <w:rPr>
          <w:sz w:val="22"/>
          <w:szCs w:val="22"/>
        </w:rPr>
      </w:pPr>
    </w:p>
    <w:p w:rsidR="007C4828" w:rsidRPr="003D242D" w:rsidRDefault="007C4828" w:rsidP="007C4828">
      <w:pPr>
        <w:jc w:val="both"/>
        <w:rPr>
          <w:sz w:val="22"/>
          <w:szCs w:val="22"/>
        </w:rPr>
      </w:pPr>
      <w:r w:rsidRPr="003D242D">
        <w:rPr>
          <w:sz w:val="22"/>
          <w:szCs w:val="22"/>
          <w:lang w:val="en-US"/>
        </w:rPr>
        <w:t>IV</w:t>
      </w:r>
      <w:r w:rsidRPr="003D242D">
        <w:rPr>
          <w:sz w:val="22"/>
          <w:szCs w:val="22"/>
        </w:rPr>
        <w:t xml:space="preserve"> этап – психология как наука, изучающая объективные закономерности, проявления и механизмы психики.</w:t>
      </w:r>
    </w:p>
    <w:p w:rsidR="007C4828" w:rsidRPr="003D242D" w:rsidRDefault="007C4828" w:rsidP="007C4828">
      <w:pPr>
        <w:jc w:val="both"/>
        <w:rPr>
          <w:sz w:val="22"/>
          <w:szCs w:val="22"/>
        </w:rPr>
      </w:pPr>
    </w:p>
    <w:p w:rsidR="007C4828" w:rsidRPr="003D242D" w:rsidRDefault="007C4828" w:rsidP="007C4828">
      <w:pPr>
        <w:jc w:val="center"/>
        <w:rPr>
          <w:sz w:val="22"/>
          <w:szCs w:val="22"/>
        </w:rPr>
      </w:pPr>
      <w:r w:rsidRPr="003D242D">
        <w:rPr>
          <w:b/>
          <w:i/>
          <w:sz w:val="22"/>
          <w:szCs w:val="22"/>
        </w:rPr>
        <w:t>Задачи современной психологии</w:t>
      </w:r>
    </w:p>
    <w:p w:rsidR="007C4828" w:rsidRPr="003D242D" w:rsidRDefault="007C4828" w:rsidP="007C4828">
      <w:pPr>
        <w:jc w:val="both"/>
        <w:rPr>
          <w:sz w:val="22"/>
          <w:szCs w:val="22"/>
        </w:rPr>
      </w:pPr>
    </w:p>
    <w:p w:rsidR="007C4828" w:rsidRPr="003D242D" w:rsidRDefault="007C4828" w:rsidP="007C4828">
      <w:pPr>
        <w:numPr>
          <w:ilvl w:val="0"/>
          <w:numId w:val="1"/>
        </w:numPr>
        <w:jc w:val="both"/>
        <w:rPr>
          <w:sz w:val="22"/>
          <w:szCs w:val="22"/>
        </w:rPr>
      </w:pPr>
      <w:r w:rsidRPr="003D242D">
        <w:rPr>
          <w:sz w:val="22"/>
          <w:szCs w:val="22"/>
        </w:rPr>
        <w:t>научиться понимать сущность психических явлений и их закономерности;</w:t>
      </w:r>
    </w:p>
    <w:p w:rsidR="007C4828" w:rsidRPr="003D242D" w:rsidRDefault="007C4828" w:rsidP="007C4828">
      <w:pPr>
        <w:numPr>
          <w:ilvl w:val="0"/>
          <w:numId w:val="1"/>
        </w:numPr>
        <w:jc w:val="both"/>
        <w:rPr>
          <w:sz w:val="22"/>
          <w:szCs w:val="22"/>
        </w:rPr>
      </w:pPr>
      <w:r w:rsidRPr="003D242D">
        <w:rPr>
          <w:sz w:val="22"/>
          <w:szCs w:val="22"/>
        </w:rPr>
        <w:t>научиться управлять ими;</w:t>
      </w:r>
    </w:p>
    <w:p w:rsidR="007C4828" w:rsidRPr="003D242D" w:rsidRDefault="007C4828" w:rsidP="007C4828">
      <w:pPr>
        <w:numPr>
          <w:ilvl w:val="0"/>
          <w:numId w:val="1"/>
        </w:numPr>
        <w:jc w:val="both"/>
        <w:rPr>
          <w:sz w:val="22"/>
          <w:szCs w:val="22"/>
        </w:rPr>
      </w:pPr>
      <w:r w:rsidRPr="003D242D">
        <w:rPr>
          <w:sz w:val="22"/>
          <w:szCs w:val="22"/>
        </w:rPr>
        <w:t>использовать полученные знания с целью повышения эффективности тех отраслей практики, на пересечении с которыми лежат уже оформившиеся науки и отрасли;</w:t>
      </w:r>
    </w:p>
    <w:p w:rsidR="007C4828" w:rsidRPr="003D242D" w:rsidRDefault="007C4828" w:rsidP="007C4828">
      <w:pPr>
        <w:numPr>
          <w:ilvl w:val="0"/>
          <w:numId w:val="1"/>
        </w:numPr>
        <w:jc w:val="both"/>
        <w:rPr>
          <w:sz w:val="22"/>
          <w:szCs w:val="22"/>
        </w:rPr>
      </w:pPr>
      <w:r w:rsidRPr="003D242D">
        <w:rPr>
          <w:sz w:val="22"/>
          <w:szCs w:val="22"/>
        </w:rPr>
        <w:t>быть теоретической основой практики психологической службы.</w:t>
      </w:r>
    </w:p>
    <w:p w:rsidR="007C4828" w:rsidRPr="0085479F" w:rsidRDefault="007C4828" w:rsidP="007C4828">
      <w:pPr>
        <w:ind w:left="360"/>
        <w:jc w:val="both"/>
        <w:rPr>
          <w:sz w:val="22"/>
          <w:szCs w:val="22"/>
        </w:rPr>
      </w:pPr>
    </w:p>
    <w:p w:rsidR="007C4828" w:rsidRPr="0085479F" w:rsidRDefault="007C4828" w:rsidP="007C4828">
      <w:pPr>
        <w:ind w:left="360"/>
        <w:jc w:val="both"/>
        <w:rPr>
          <w:sz w:val="22"/>
          <w:szCs w:val="22"/>
        </w:rPr>
      </w:pPr>
    </w:p>
    <w:p w:rsidR="007C4828" w:rsidRPr="003D242D" w:rsidRDefault="007C4828" w:rsidP="007C4828">
      <w:pPr>
        <w:jc w:val="center"/>
        <w:rPr>
          <w:b/>
          <w:i/>
          <w:sz w:val="22"/>
          <w:szCs w:val="22"/>
        </w:rPr>
      </w:pPr>
      <w:r w:rsidRPr="003D242D">
        <w:rPr>
          <w:b/>
          <w:i/>
          <w:sz w:val="22"/>
          <w:szCs w:val="22"/>
        </w:rPr>
        <w:t>Принципы современной психологии</w:t>
      </w:r>
    </w:p>
    <w:p w:rsidR="007C4828" w:rsidRPr="003D242D" w:rsidRDefault="007C4828" w:rsidP="007C4828">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4"/>
        <w:gridCol w:w="5387"/>
      </w:tblGrid>
      <w:tr w:rsidR="007C4828" w:rsidRPr="003052B5" w:rsidTr="003256F3">
        <w:tc>
          <w:tcPr>
            <w:tcW w:w="4327" w:type="dxa"/>
            <w:shd w:val="clear" w:color="auto" w:fill="auto"/>
          </w:tcPr>
          <w:p w:rsidR="007C4828" w:rsidRPr="003052B5" w:rsidRDefault="007C4828" w:rsidP="003256F3">
            <w:pPr>
              <w:tabs>
                <w:tab w:val="left" w:pos="7840"/>
              </w:tabs>
              <w:jc w:val="both"/>
              <w:rPr>
                <w:sz w:val="22"/>
                <w:szCs w:val="22"/>
              </w:rPr>
            </w:pPr>
            <w:r w:rsidRPr="003052B5">
              <w:rPr>
                <w:sz w:val="22"/>
                <w:szCs w:val="22"/>
                <w:lang w:val="en-US"/>
              </w:rPr>
              <w:t>I</w:t>
            </w:r>
            <w:r w:rsidRPr="003052B5">
              <w:rPr>
                <w:sz w:val="22"/>
                <w:szCs w:val="22"/>
              </w:rPr>
              <w:t xml:space="preserve"> Детерминизм </w:t>
            </w:r>
          </w:p>
          <w:p w:rsidR="007C4828" w:rsidRPr="003052B5" w:rsidRDefault="007C4828" w:rsidP="003256F3">
            <w:pPr>
              <w:tabs>
                <w:tab w:val="left" w:pos="7840"/>
              </w:tabs>
              <w:jc w:val="both"/>
              <w:rPr>
                <w:sz w:val="22"/>
                <w:szCs w:val="22"/>
              </w:rPr>
            </w:pPr>
            <w:r w:rsidRPr="003052B5">
              <w:rPr>
                <w:sz w:val="22"/>
                <w:szCs w:val="22"/>
              </w:rPr>
              <w:t>Причинная обусловленность</w:t>
            </w:r>
          </w:p>
        </w:tc>
        <w:tc>
          <w:tcPr>
            <w:tcW w:w="5541" w:type="dxa"/>
            <w:shd w:val="clear" w:color="auto" w:fill="auto"/>
          </w:tcPr>
          <w:p w:rsidR="007C4828" w:rsidRPr="003052B5" w:rsidRDefault="007C4828" w:rsidP="003256F3">
            <w:pPr>
              <w:numPr>
                <w:ilvl w:val="0"/>
                <w:numId w:val="2"/>
              </w:numPr>
              <w:tabs>
                <w:tab w:val="left" w:pos="7840"/>
              </w:tabs>
              <w:jc w:val="both"/>
              <w:rPr>
                <w:sz w:val="22"/>
                <w:szCs w:val="22"/>
              </w:rPr>
            </w:pPr>
            <w:r w:rsidRPr="003052B5">
              <w:rPr>
                <w:sz w:val="22"/>
                <w:szCs w:val="22"/>
              </w:rPr>
              <w:t>психика обусловлена объективной действительностью</w:t>
            </w:r>
          </w:p>
          <w:p w:rsidR="007C4828" w:rsidRPr="003052B5" w:rsidRDefault="007C4828" w:rsidP="003256F3">
            <w:pPr>
              <w:numPr>
                <w:ilvl w:val="0"/>
                <w:numId w:val="2"/>
              </w:numPr>
              <w:tabs>
                <w:tab w:val="left" w:pos="7840"/>
              </w:tabs>
              <w:jc w:val="both"/>
              <w:rPr>
                <w:sz w:val="22"/>
                <w:szCs w:val="22"/>
              </w:rPr>
            </w:pPr>
            <w:r w:rsidRPr="003052B5">
              <w:rPr>
                <w:sz w:val="22"/>
                <w:szCs w:val="22"/>
              </w:rPr>
              <w:t>все психические явления обусловлены деятельностью мозга</w:t>
            </w:r>
          </w:p>
          <w:p w:rsidR="007C4828" w:rsidRPr="003052B5" w:rsidRDefault="007C4828" w:rsidP="003256F3">
            <w:pPr>
              <w:numPr>
                <w:ilvl w:val="0"/>
                <w:numId w:val="2"/>
              </w:numPr>
              <w:tabs>
                <w:tab w:val="left" w:pos="7840"/>
              </w:tabs>
              <w:jc w:val="both"/>
              <w:rPr>
                <w:sz w:val="22"/>
                <w:szCs w:val="22"/>
              </w:rPr>
            </w:pPr>
            <w:r w:rsidRPr="003052B5">
              <w:rPr>
                <w:sz w:val="22"/>
                <w:szCs w:val="22"/>
              </w:rPr>
              <w:t>при изучении психических явлений обязательно установление причин их вызвавших</w:t>
            </w:r>
          </w:p>
          <w:p w:rsidR="007C4828" w:rsidRPr="003052B5" w:rsidRDefault="007C4828" w:rsidP="003256F3">
            <w:pPr>
              <w:numPr>
                <w:ilvl w:val="0"/>
                <w:numId w:val="2"/>
              </w:numPr>
              <w:tabs>
                <w:tab w:val="left" w:pos="7840"/>
              </w:tabs>
              <w:jc w:val="both"/>
              <w:rPr>
                <w:sz w:val="22"/>
                <w:szCs w:val="22"/>
              </w:rPr>
            </w:pPr>
            <w:r w:rsidRPr="003052B5">
              <w:rPr>
                <w:sz w:val="22"/>
                <w:szCs w:val="22"/>
              </w:rPr>
              <w:t>психика определяется образом жизни</w:t>
            </w:r>
          </w:p>
        </w:tc>
      </w:tr>
      <w:tr w:rsidR="007C4828" w:rsidRPr="003052B5" w:rsidTr="003256F3">
        <w:tc>
          <w:tcPr>
            <w:tcW w:w="4327" w:type="dxa"/>
            <w:shd w:val="clear" w:color="auto" w:fill="auto"/>
          </w:tcPr>
          <w:p w:rsidR="007C4828" w:rsidRPr="003052B5" w:rsidRDefault="007C4828" w:rsidP="003256F3">
            <w:pPr>
              <w:tabs>
                <w:tab w:val="left" w:pos="7840"/>
              </w:tabs>
              <w:jc w:val="both"/>
              <w:rPr>
                <w:sz w:val="22"/>
                <w:szCs w:val="22"/>
              </w:rPr>
            </w:pPr>
            <w:r w:rsidRPr="003052B5">
              <w:rPr>
                <w:sz w:val="22"/>
                <w:szCs w:val="22"/>
                <w:lang w:val="en-US"/>
              </w:rPr>
              <w:t>II</w:t>
            </w:r>
            <w:r w:rsidRPr="003052B5">
              <w:rPr>
                <w:sz w:val="22"/>
                <w:szCs w:val="22"/>
              </w:rPr>
              <w:t xml:space="preserve"> Единство сознания и деятельности</w:t>
            </w: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p w:rsidR="007C4828" w:rsidRPr="003052B5" w:rsidRDefault="007C4828" w:rsidP="003256F3">
            <w:pPr>
              <w:tabs>
                <w:tab w:val="left" w:pos="7840"/>
              </w:tabs>
              <w:jc w:val="both"/>
              <w:rPr>
                <w:sz w:val="22"/>
                <w:szCs w:val="22"/>
              </w:rPr>
            </w:pPr>
          </w:p>
        </w:tc>
        <w:tc>
          <w:tcPr>
            <w:tcW w:w="5541" w:type="dxa"/>
            <w:shd w:val="clear" w:color="auto" w:fill="auto"/>
          </w:tcPr>
          <w:p w:rsidR="007C4828" w:rsidRPr="003052B5" w:rsidRDefault="007C4828" w:rsidP="003256F3">
            <w:pPr>
              <w:numPr>
                <w:ilvl w:val="0"/>
                <w:numId w:val="3"/>
              </w:numPr>
              <w:tabs>
                <w:tab w:val="left" w:pos="7840"/>
              </w:tabs>
              <w:jc w:val="both"/>
              <w:rPr>
                <w:sz w:val="22"/>
                <w:szCs w:val="22"/>
              </w:rPr>
            </w:pPr>
            <w:r w:rsidRPr="003052B5">
              <w:rPr>
                <w:sz w:val="22"/>
                <w:szCs w:val="22"/>
              </w:rPr>
              <w:lastRenderedPageBreak/>
              <w:t>деятельность – форма активности сознания</w:t>
            </w:r>
          </w:p>
          <w:p w:rsidR="007C4828" w:rsidRPr="003052B5" w:rsidRDefault="007C4828" w:rsidP="003256F3">
            <w:pPr>
              <w:numPr>
                <w:ilvl w:val="0"/>
                <w:numId w:val="3"/>
              </w:numPr>
              <w:tabs>
                <w:tab w:val="left" w:pos="7840"/>
              </w:tabs>
              <w:jc w:val="both"/>
              <w:rPr>
                <w:sz w:val="22"/>
                <w:szCs w:val="22"/>
              </w:rPr>
            </w:pPr>
            <w:r w:rsidRPr="003052B5">
              <w:rPr>
                <w:sz w:val="22"/>
                <w:szCs w:val="22"/>
              </w:rPr>
              <w:t>сознание – результат поведения и деятельности</w:t>
            </w:r>
          </w:p>
          <w:p w:rsidR="007C4828" w:rsidRPr="003052B5" w:rsidRDefault="007C4828" w:rsidP="003256F3">
            <w:pPr>
              <w:numPr>
                <w:ilvl w:val="0"/>
                <w:numId w:val="3"/>
              </w:numPr>
              <w:tabs>
                <w:tab w:val="left" w:pos="7840"/>
              </w:tabs>
              <w:jc w:val="both"/>
              <w:rPr>
                <w:sz w:val="22"/>
                <w:szCs w:val="22"/>
              </w:rPr>
            </w:pPr>
            <w:r w:rsidRPr="003052B5">
              <w:rPr>
                <w:sz w:val="22"/>
                <w:szCs w:val="22"/>
              </w:rPr>
              <w:t>сознание образует внутренний план деятельности человека</w:t>
            </w:r>
          </w:p>
          <w:p w:rsidR="007C4828" w:rsidRPr="003052B5" w:rsidRDefault="007C4828" w:rsidP="003256F3">
            <w:pPr>
              <w:numPr>
                <w:ilvl w:val="0"/>
                <w:numId w:val="3"/>
              </w:numPr>
              <w:tabs>
                <w:tab w:val="left" w:pos="7840"/>
              </w:tabs>
              <w:jc w:val="both"/>
              <w:rPr>
                <w:sz w:val="22"/>
                <w:szCs w:val="22"/>
              </w:rPr>
            </w:pPr>
            <w:r w:rsidRPr="003052B5">
              <w:rPr>
                <w:sz w:val="22"/>
                <w:szCs w:val="22"/>
              </w:rPr>
              <w:lastRenderedPageBreak/>
              <w:t>изменение содержания деятельности способствует формированию качественно нового уровня сознания</w:t>
            </w:r>
          </w:p>
        </w:tc>
      </w:tr>
      <w:tr w:rsidR="007C4828" w:rsidRPr="003052B5" w:rsidTr="003256F3">
        <w:tc>
          <w:tcPr>
            <w:tcW w:w="4327" w:type="dxa"/>
            <w:shd w:val="clear" w:color="auto" w:fill="auto"/>
          </w:tcPr>
          <w:p w:rsidR="007C4828" w:rsidRPr="003052B5" w:rsidRDefault="007C4828" w:rsidP="003256F3">
            <w:pPr>
              <w:tabs>
                <w:tab w:val="left" w:pos="7840"/>
              </w:tabs>
              <w:jc w:val="both"/>
              <w:rPr>
                <w:sz w:val="22"/>
                <w:szCs w:val="22"/>
              </w:rPr>
            </w:pPr>
            <w:r w:rsidRPr="003052B5">
              <w:rPr>
                <w:sz w:val="22"/>
                <w:szCs w:val="22"/>
                <w:lang w:val="en-US"/>
              </w:rPr>
              <w:lastRenderedPageBreak/>
              <w:t>III</w:t>
            </w:r>
            <w:r w:rsidRPr="003052B5">
              <w:rPr>
                <w:sz w:val="22"/>
                <w:szCs w:val="22"/>
              </w:rPr>
              <w:t xml:space="preserve"> Принцип развития</w:t>
            </w:r>
          </w:p>
        </w:tc>
        <w:tc>
          <w:tcPr>
            <w:tcW w:w="5541" w:type="dxa"/>
            <w:shd w:val="clear" w:color="auto" w:fill="auto"/>
          </w:tcPr>
          <w:p w:rsidR="007C4828" w:rsidRPr="003052B5" w:rsidRDefault="007C4828" w:rsidP="003256F3">
            <w:pPr>
              <w:numPr>
                <w:ilvl w:val="0"/>
                <w:numId w:val="4"/>
              </w:numPr>
              <w:tabs>
                <w:tab w:val="left" w:pos="7840"/>
              </w:tabs>
              <w:jc w:val="both"/>
              <w:rPr>
                <w:sz w:val="22"/>
                <w:szCs w:val="22"/>
              </w:rPr>
            </w:pPr>
            <w:r w:rsidRPr="003052B5">
              <w:rPr>
                <w:sz w:val="22"/>
                <w:szCs w:val="22"/>
              </w:rPr>
              <w:t>психика постоянно количественно и качественно развивается и изменяется</w:t>
            </w:r>
          </w:p>
          <w:p w:rsidR="007C4828" w:rsidRPr="003052B5" w:rsidRDefault="007C4828" w:rsidP="003256F3">
            <w:pPr>
              <w:numPr>
                <w:ilvl w:val="0"/>
                <w:numId w:val="4"/>
              </w:numPr>
              <w:tabs>
                <w:tab w:val="left" w:pos="7840"/>
              </w:tabs>
              <w:jc w:val="both"/>
              <w:rPr>
                <w:sz w:val="22"/>
                <w:szCs w:val="22"/>
              </w:rPr>
            </w:pPr>
            <w:r w:rsidRPr="003052B5">
              <w:rPr>
                <w:sz w:val="22"/>
                <w:szCs w:val="22"/>
              </w:rPr>
              <w:t xml:space="preserve">характеристика психического явления возможна при одновременном выяснении его особенностей, т.е. в данный момент, история его возникновения, перспективы его изменений. </w:t>
            </w:r>
          </w:p>
        </w:tc>
      </w:tr>
    </w:tbl>
    <w:p w:rsidR="007C4828" w:rsidRPr="003D242D" w:rsidRDefault="007C4828" w:rsidP="007C4828">
      <w:pPr>
        <w:jc w:val="both"/>
        <w:rPr>
          <w:sz w:val="22"/>
          <w:szCs w:val="22"/>
        </w:rPr>
      </w:pPr>
    </w:p>
    <w:p w:rsidR="007C4828" w:rsidRPr="003D242D" w:rsidRDefault="007C4828" w:rsidP="007C4828">
      <w:pPr>
        <w:jc w:val="both"/>
        <w:rPr>
          <w:sz w:val="22"/>
          <w:szCs w:val="22"/>
        </w:rPr>
      </w:pPr>
    </w:p>
    <w:p w:rsidR="007C4828" w:rsidRPr="003D242D" w:rsidRDefault="007C4828" w:rsidP="007C4828">
      <w:pPr>
        <w:jc w:val="center"/>
        <w:rPr>
          <w:b/>
          <w:i/>
          <w:sz w:val="22"/>
          <w:szCs w:val="22"/>
        </w:rPr>
      </w:pPr>
      <w:r w:rsidRPr="003D242D">
        <w:rPr>
          <w:b/>
          <w:i/>
          <w:sz w:val="22"/>
          <w:szCs w:val="22"/>
        </w:rPr>
        <w:t>Структура современной психологии</w:t>
      </w:r>
    </w:p>
    <w:p w:rsidR="007C4828" w:rsidRPr="003D242D" w:rsidRDefault="007C4828" w:rsidP="007C4828">
      <w:pPr>
        <w:jc w:val="both"/>
        <w:rPr>
          <w:sz w:val="22"/>
          <w:szCs w:val="22"/>
        </w:rPr>
      </w:pPr>
    </w:p>
    <w:p w:rsidR="007C4828" w:rsidRPr="003D242D" w:rsidRDefault="007C4828" w:rsidP="007C4828">
      <w:pPr>
        <w:jc w:val="both"/>
        <w:rPr>
          <w:sz w:val="22"/>
          <w:szCs w:val="22"/>
        </w:rPr>
      </w:pPr>
      <w:r w:rsidRPr="003D242D">
        <w:rPr>
          <w:sz w:val="22"/>
          <w:szCs w:val="22"/>
        </w:rPr>
        <w:tab/>
        <w:t>Современная психология представляет собой разветвлённую систему научных дисциплин, связанных с различными областями науки и практики.</w:t>
      </w:r>
    </w:p>
    <w:p w:rsidR="007C4828" w:rsidRPr="003D242D" w:rsidRDefault="007C4828" w:rsidP="007C4828">
      <w:pPr>
        <w:jc w:val="both"/>
        <w:rPr>
          <w:sz w:val="22"/>
          <w:szCs w:val="22"/>
        </w:rPr>
      </w:pPr>
      <w:r w:rsidRPr="003D242D">
        <w:rPr>
          <w:sz w:val="22"/>
          <w:szCs w:val="22"/>
        </w:rPr>
        <w:tab/>
        <w:t xml:space="preserve">Фундаментальный характер носит </w:t>
      </w:r>
      <w:r w:rsidRPr="003D242D">
        <w:rPr>
          <w:b/>
          <w:i/>
          <w:sz w:val="22"/>
          <w:szCs w:val="22"/>
        </w:rPr>
        <w:t>общая психология.</w:t>
      </w:r>
      <w:r w:rsidRPr="003D242D">
        <w:rPr>
          <w:sz w:val="22"/>
          <w:szCs w:val="22"/>
        </w:rPr>
        <w:t xml:space="preserve"> Она изучает общие фундаментальные свойства, качества и состояния, характеризующие психику в целом.</w:t>
      </w:r>
    </w:p>
    <w:p w:rsidR="007C4828" w:rsidRPr="003D242D" w:rsidRDefault="007C4828" w:rsidP="007C4828">
      <w:pPr>
        <w:jc w:val="both"/>
        <w:rPr>
          <w:sz w:val="22"/>
          <w:szCs w:val="22"/>
        </w:rPr>
      </w:pPr>
      <w:r w:rsidRPr="003D242D">
        <w:rPr>
          <w:sz w:val="22"/>
          <w:szCs w:val="22"/>
        </w:rPr>
        <w:tab/>
      </w:r>
      <w:r w:rsidRPr="003D242D">
        <w:rPr>
          <w:b/>
          <w:i/>
          <w:sz w:val="22"/>
          <w:szCs w:val="22"/>
        </w:rPr>
        <w:t>Дифференциальная психология</w:t>
      </w:r>
      <w:r w:rsidRPr="003D242D">
        <w:rPr>
          <w:sz w:val="22"/>
          <w:szCs w:val="22"/>
        </w:rPr>
        <w:t xml:space="preserve"> выявляет и описывает индивидуальные различия людей, их предпосылки и процессы развития.</w:t>
      </w:r>
    </w:p>
    <w:p w:rsidR="007C4828" w:rsidRPr="003D242D" w:rsidRDefault="007C4828" w:rsidP="007C4828">
      <w:pPr>
        <w:jc w:val="both"/>
        <w:rPr>
          <w:sz w:val="22"/>
          <w:szCs w:val="22"/>
        </w:rPr>
      </w:pPr>
      <w:r w:rsidRPr="003D242D">
        <w:rPr>
          <w:sz w:val="22"/>
          <w:szCs w:val="22"/>
        </w:rPr>
        <w:tab/>
      </w:r>
      <w:r w:rsidRPr="003D242D">
        <w:rPr>
          <w:b/>
          <w:i/>
          <w:sz w:val="22"/>
          <w:szCs w:val="22"/>
        </w:rPr>
        <w:t>Генетическая психология</w:t>
      </w:r>
      <w:r w:rsidRPr="003D242D">
        <w:rPr>
          <w:sz w:val="22"/>
          <w:szCs w:val="22"/>
        </w:rPr>
        <w:t xml:space="preserve"> изучает наследственные механизмы психики и поведения, их зависимость от человека.</w:t>
      </w:r>
    </w:p>
    <w:p w:rsidR="007C4828" w:rsidRPr="003D242D" w:rsidRDefault="007C4828" w:rsidP="007C4828">
      <w:pPr>
        <w:jc w:val="both"/>
        <w:rPr>
          <w:sz w:val="22"/>
          <w:szCs w:val="22"/>
        </w:rPr>
      </w:pPr>
      <w:r w:rsidRPr="003D242D">
        <w:rPr>
          <w:sz w:val="22"/>
          <w:szCs w:val="22"/>
        </w:rPr>
        <w:tab/>
      </w:r>
      <w:r w:rsidRPr="003D242D">
        <w:rPr>
          <w:b/>
          <w:i/>
          <w:sz w:val="22"/>
          <w:szCs w:val="22"/>
        </w:rPr>
        <w:t>Социальная психология</w:t>
      </w:r>
      <w:r w:rsidRPr="003D242D">
        <w:rPr>
          <w:sz w:val="22"/>
          <w:szCs w:val="22"/>
        </w:rPr>
        <w:t xml:space="preserve"> исследует психические явления, которые возникают в процессе взаимодействия людей в различных организованных и неорганизованных общественных группах.</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аномального развития</w:t>
      </w:r>
      <w:r w:rsidRPr="003D242D">
        <w:rPr>
          <w:sz w:val="22"/>
          <w:szCs w:val="22"/>
        </w:rPr>
        <w:t xml:space="preserve"> (патопсихология) изучает многообразные отклонения в развитии психики. </w:t>
      </w:r>
    </w:p>
    <w:p w:rsidR="007C4828" w:rsidRPr="003D242D" w:rsidRDefault="007C4828" w:rsidP="007C4828">
      <w:pPr>
        <w:jc w:val="both"/>
        <w:rPr>
          <w:sz w:val="22"/>
          <w:szCs w:val="22"/>
        </w:rPr>
      </w:pPr>
      <w:r w:rsidRPr="003D242D">
        <w:rPr>
          <w:sz w:val="22"/>
          <w:szCs w:val="22"/>
        </w:rPr>
        <w:tab/>
      </w:r>
      <w:r w:rsidRPr="003D242D">
        <w:rPr>
          <w:b/>
          <w:i/>
          <w:sz w:val="22"/>
          <w:szCs w:val="22"/>
        </w:rPr>
        <w:t>Педагогическая психология</w:t>
      </w:r>
      <w:r w:rsidRPr="003D242D">
        <w:rPr>
          <w:sz w:val="22"/>
          <w:szCs w:val="22"/>
        </w:rPr>
        <w:t xml:space="preserve"> изучает закономерности развития личности в процессе обучения и воспитания.</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труда</w:t>
      </w:r>
      <w:r w:rsidRPr="003D242D">
        <w:rPr>
          <w:sz w:val="22"/>
          <w:szCs w:val="22"/>
        </w:rPr>
        <w:t xml:space="preserve"> рассматривает психологические особенности трудовой деятельности человека, закономерности формирования и развития трудовых навыков.</w:t>
      </w:r>
    </w:p>
    <w:p w:rsidR="007C4828" w:rsidRPr="003D242D" w:rsidRDefault="007C4828" w:rsidP="007C4828">
      <w:pPr>
        <w:jc w:val="both"/>
        <w:rPr>
          <w:sz w:val="22"/>
          <w:szCs w:val="22"/>
        </w:rPr>
      </w:pPr>
      <w:r w:rsidRPr="003D242D">
        <w:rPr>
          <w:sz w:val="22"/>
          <w:szCs w:val="22"/>
        </w:rPr>
        <w:tab/>
      </w:r>
      <w:r w:rsidRPr="003D242D">
        <w:rPr>
          <w:b/>
          <w:i/>
          <w:sz w:val="22"/>
          <w:szCs w:val="22"/>
        </w:rPr>
        <w:t>Инженерная психология</w:t>
      </w:r>
      <w:r w:rsidRPr="003D242D">
        <w:rPr>
          <w:sz w:val="22"/>
          <w:szCs w:val="22"/>
        </w:rPr>
        <w:t xml:space="preserve"> изучает закономерности процессов взаимодействия человека и современной техники с целью использования их в практике проектирования, созидания и эксплуатации новых видов техники и, прежде всего автоматизированных систем управления.</w:t>
      </w:r>
    </w:p>
    <w:p w:rsidR="007C4828" w:rsidRPr="003D242D" w:rsidRDefault="007C4828" w:rsidP="007C4828">
      <w:pPr>
        <w:jc w:val="both"/>
        <w:rPr>
          <w:sz w:val="22"/>
          <w:szCs w:val="22"/>
        </w:rPr>
      </w:pPr>
      <w:r w:rsidRPr="003D242D">
        <w:rPr>
          <w:sz w:val="22"/>
          <w:szCs w:val="22"/>
        </w:rPr>
        <w:tab/>
      </w:r>
      <w:r w:rsidRPr="003D242D">
        <w:rPr>
          <w:b/>
          <w:i/>
          <w:sz w:val="22"/>
          <w:szCs w:val="22"/>
        </w:rPr>
        <w:t>Медицинская психология</w:t>
      </w:r>
      <w:r w:rsidRPr="003D242D">
        <w:rPr>
          <w:sz w:val="22"/>
          <w:szCs w:val="22"/>
        </w:rPr>
        <w:t xml:space="preserve"> изучает психологические особенности деятельности врача и поведения больного, разрабатывает психологические методы лечения.</w:t>
      </w:r>
    </w:p>
    <w:p w:rsidR="007C4828" w:rsidRPr="003D242D" w:rsidRDefault="007C4828" w:rsidP="007C4828">
      <w:pPr>
        <w:jc w:val="both"/>
        <w:rPr>
          <w:sz w:val="22"/>
          <w:szCs w:val="22"/>
        </w:rPr>
      </w:pPr>
      <w:r w:rsidRPr="003D242D">
        <w:rPr>
          <w:sz w:val="22"/>
          <w:szCs w:val="22"/>
        </w:rPr>
        <w:tab/>
      </w:r>
      <w:r w:rsidRPr="003D242D">
        <w:rPr>
          <w:b/>
          <w:i/>
          <w:sz w:val="22"/>
          <w:szCs w:val="22"/>
        </w:rPr>
        <w:t>Юридическая психология</w:t>
      </w:r>
      <w:r w:rsidRPr="003D242D">
        <w:rPr>
          <w:sz w:val="22"/>
          <w:szCs w:val="22"/>
        </w:rPr>
        <w:t xml:space="preserve"> исследует психологические особенности поведения участников уголовного процесса (особенности поведения обвиняемого, психология свидетельских показаний, психологические требования к проведению допроса и т.д.)</w:t>
      </w:r>
    </w:p>
    <w:p w:rsidR="007C4828" w:rsidRPr="003D242D" w:rsidRDefault="007C4828" w:rsidP="007C4828">
      <w:pPr>
        <w:jc w:val="both"/>
        <w:rPr>
          <w:sz w:val="22"/>
          <w:szCs w:val="22"/>
        </w:rPr>
      </w:pPr>
      <w:r w:rsidRPr="003D242D">
        <w:rPr>
          <w:sz w:val="22"/>
          <w:szCs w:val="22"/>
        </w:rPr>
        <w:tab/>
      </w:r>
      <w:r w:rsidRPr="003D242D">
        <w:rPr>
          <w:b/>
          <w:i/>
          <w:sz w:val="22"/>
          <w:szCs w:val="22"/>
        </w:rPr>
        <w:t>Военная психология</w:t>
      </w:r>
      <w:r w:rsidRPr="003D242D">
        <w:rPr>
          <w:sz w:val="22"/>
          <w:szCs w:val="22"/>
        </w:rPr>
        <w:t xml:space="preserve"> изучает поведение человека в условиях военных действий, психологические стороны взаимодействия командиров и подчинённых, психологические проблемы управления боевой техники и т.д.</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спорта</w:t>
      </w:r>
      <w:r w:rsidRPr="003D242D">
        <w:rPr>
          <w:sz w:val="22"/>
          <w:szCs w:val="22"/>
        </w:rPr>
        <w:t xml:space="preserve"> рассматривает психологические особенности личности и деятельности спортсменов, условия и средства их психологической подготовки, психологические параметры тренированности и т.д.</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торговли</w:t>
      </w:r>
      <w:r w:rsidRPr="003D242D">
        <w:rPr>
          <w:sz w:val="22"/>
          <w:szCs w:val="22"/>
        </w:rPr>
        <w:t xml:space="preserve"> выясняет психологические особенности воздействия рекламы, индивидуальное восприятие товаров и другие особенности спроса, психологические факторы обслуживания клиентов и т.д.</w:t>
      </w:r>
    </w:p>
    <w:p w:rsidR="007C4828" w:rsidRPr="003D242D" w:rsidRDefault="007C4828" w:rsidP="007C4828">
      <w:pPr>
        <w:jc w:val="both"/>
        <w:rPr>
          <w:sz w:val="22"/>
          <w:szCs w:val="22"/>
        </w:rPr>
      </w:pPr>
      <w:r w:rsidRPr="003D242D">
        <w:rPr>
          <w:sz w:val="22"/>
          <w:szCs w:val="22"/>
        </w:rPr>
        <w:tab/>
      </w:r>
      <w:r w:rsidRPr="003D242D">
        <w:rPr>
          <w:b/>
          <w:i/>
          <w:sz w:val="22"/>
          <w:szCs w:val="22"/>
        </w:rPr>
        <w:t>Психология научного творчества</w:t>
      </w:r>
      <w:r w:rsidRPr="003D242D">
        <w:rPr>
          <w:sz w:val="22"/>
          <w:szCs w:val="22"/>
        </w:rPr>
        <w:t xml:space="preserve"> изучает особенности творческой личности, факторы, стимулирующие творческую активность и т.д. </w:t>
      </w:r>
    </w:p>
    <w:p w:rsidR="007C4828" w:rsidRPr="003D242D" w:rsidRDefault="007C4828" w:rsidP="007C4828">
      <w:pPr>
        <w:jc w:val="both"/>
        <w:rPr>
          <w:sz w:val="22"/>
          <w:szCs w:val="22"/>
        </w:rPr>
      </w:pPr>
    </w:p>
    <w:p w:rsidR="007C4828" w:rsidRPr="0085479F" w:rsidRDefault="007C4828" w:rsidP="007C4828">
      <w:pPr>
        <w:jc w:val="center"/>
        <w:rPr>
          <w:b/>
          <w:i/>
          <w:sz w:val="22"/>
          <w:szCs w:val="22"/>
        </w:rPr>
      </w:pPr>
    </w:p>
    <w:p w:rsidR="007C4828" w:rsidRPr="0085479F" w:rsidRDefault="007C4828" w:rsidP="007C4828">
      <w:pPr>
        <w:jc w:val="center"/>
        <w:rPr>
          <w:b/>
          <w:i/>
          <w:sz w:val="22"/>
          <w:szCs w:val="22"/>
        </w:rPr>
      </w:pPr>
    </w:p>
    <w:p w:rsidR="007C4828" w:rsidRPr="003D242D" w:rsidRDefault="007C4828" w:rsidP="007C4828">
      <w:pPr>
        <w:jc w:val="center"/>
        <w:rPr>
          <w:b/>
          <w:i/>
          <w:sz w:val="22"/>
          <w:szCs w:val="22"/>
        </w:rPr>
      </w:pPr>
      <w:r w:rsidRPr="003D242D">
        <w:rPr>
          <w:b/>
          <w:i/>
          <w:sz w:val="22"/>
          <w:szCs w:val="22"/>
        </w:rPr>
        <w:t>Методы психологии</w:t>
      </w:r>
    </w:p>
    <w:p w:rsidR="007C4828" w:rsidRPr="003D242D" w:rsidRDefault="007C4828" w:rsidP="007C4828">
      <w:pPr>
        <w:jc w:val="center"/>
        <w:rPr>
          <w:b/>
          <w:i/>
          <w:sz w:val="22"/>
          <w:szCs w:val="22"/>
        </w:rPr>
      </w:pP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7"/>
        <w:gridCol w:w="7770"/>
      </w:tblGrid>
      <w:tr w:rsidR="007C4828" w:rsidRPr="003052B5" w:rsidTr="003256F3">
        <w:trPr>
          <w:trHeight w:val="409"/>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jc w:val="center"/>
              <w:rPr>
                <w:b/>
                <w:sz w:val="22"/>
                <w:szCs w:val="22"/>
              </w:rPr>
            </w:pPr>
            <w:r w:rsidRPr="003052B5">
              <w:rPr>
                <w:b/>
                <w:sz w:val="22"/>
                <w:szCs w:val="22"/>
              </w:rPr>
              <w:lastRenderedPageBreak/>
              <w:t>Основной метод</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jc w:val="center"/>
              <w:rPr>
                <w:b/>
                <w:sz w:val="22"/>
                <w:szCs w:val="22"/>
              </w:rPr>
            </w:pPr>
            <w:r w:rsidRPr="003052B5">
              <w:rPr>
                <w:b/>
                <w:sz w:val="22"/>
                <w:szCs w:val="22"/>
              </w:rPr>
              <w:t>Вариант основного метода</w:t>
            </w:r>
          </w:p>
        </w:tc>
      </w:tr>
      <w:tr w:rsidR="007C4828" w:rsidRPr="003052B5" w:rsidTr="003256F3">
        <w:trPr>
          <w:trHeight w:val="3120"/>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1)Наблюдение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Внешнее</w:t>
            </w:r>
            <w:r w:rsidRPr="003052B5">
              <w:rPr>
                <w:sz w:val="22"/>
                <w:szCs w:val="22"/>
              </w:rPr>
              <w:t xml:space="preserve"> – способ сбора данных о психологии и поведении человека путем прямого наблюдения за ним со стороны.</w:t>
            </w:r>
          </w:p>
          <w:p w:rsidR="007C4828" w:rsidRPr="003052B5" w:rsidRDefault="007C4828" w:rsidP="003256F3">
            <w:pPr>
              <w:rPr>
                <w:sz w:val="22"/>
                <w:szCs w:val="22"/>
              </w:rPr>
            </w:pPr>
            <w:r w:rsidRPr="003052B5">
              <w:rPr>
                <w:sz w:val="22"/>
                <w:szCs w:val="22"/>
              </w:rPr>
              <w:t xml:space="preserve">б) </w:t>
            </w:r>
            <w:r w:rsidRPr="003052B5">
              <w:rPr>
                <w:i/>
                <w:sz w:val="22"/>
                <w:szCs w:val="22"/>
              </w:rPr>
              <w:t>Внутреннее</w:t>
            </w:r>
            <w:r w:rsidRPr="003052B5">
              <w:rPr>
                <w:sz w:val="22"/>
                <w:szCs w:val="22"/>
              </w:rPr>
              <w:t xml:space="preserve"> (самонаблюдение).</w:t>
            </w:r>
          </w:p>
          <w:p w:rsidR="007C4828" w:rsidRPr="003052B5" w:rsidRDefault="007C4828" w:rsidP="003256F3">
            <w:pPr>
              <w:rPr>
                <w:sz w:val="22"/>
                <w:szCs w:val="22"/>
              </w:rPr>
            </w:pPr>
            <w:r w:rsidRPr="003052B5">
              <w:rPr>
                <w:sz w:val="22"/>
                <w:szCs w:val="22"/>
              </w:rPr>
              <w:t xml:space="preserve">в) </w:t>
            </w:r>
            <w:r w:rsidRPr="003052B5">
              <w:rPr>
                <w:i/>
                <w:sz w:val="22"/>
                <w:szCs w:val="22"/>
              </w:rPr>
              <w:t>Свободное</w:t>
            </w:r>
            <w:r w:rsidRPr="003052B5">
              <w:rPr>
                <w:sz w:val="22"/>
                <w:szCs w:val="22"/>
              </w:rPr>
              <w:t xml:space="preserve"> наблюдение не имеет заранее установленных рамок, программы, процедуры его проведения.</w:t>
            </w:r>
          </w:p>
          <w:p w:rsidR="007C4828" w:rsidRPr="003052B5" w:rsidRDefault="007C4828" w:rsidP="003256F3">
            <w:pPr>
              <w:rPr>
                <w:sz w:val="22"/>
                <w:szCs w:val="22"/>
              </w:rPr>
            </w:pPr>
            <w:r w:rsidRPr="003052B5">
              <w:rPr>
                <w:sz w:val="22"/>
                <w:szCs w:val="22"/>
              </w:rPr>
              <w:t xml:space="preserve">г) </w:t>
            </w:r>
            <w:r w:rsidRPr="003052B5">
              <w:rPr>
                <w:i/>
                <w:sz w:val="22"/>
                <w:szCs w:val="22"/>
              </w:rPr>
              <w:t>Стандартизированное</w:t>
            </w:r>
            <w:r w:rsidRPr="003052B5">
              <w:rPr>
                <w:sz w:val="22"/>
                <w:szCs w:val="22"/>
              </w:rPr>
              <w:t xml:space="preserve"> – наблюдение заранее определенно и четко ограничено в плане того, что наблюдается.</w:t>
            </w:r>
          </w:p>
          <w:p w:rsidR="007C4828" w:rsidRPr="003052B5" w:rsidRDefault="007C4828" w:rsidP="003256F3">
            <w:pPr>
              <w:rPr>
                <w:sz w:val="22"/>
                <w:szCs w:val="22"/>
              </w:rPr>
            </w:pPr>
            <w:r w:rsidRPr="003052B5">
              <w:rPr>
                <w:sz w:val="22"/>
                <w:szCs w:val="22"/>
              </w:rPr>
              <w:t xml:space="preserve">д) </w:t>
            </w:r>
            <w:r w:rsidRPr="003052B5">
              <w:rPr>
                <w:i/>
                <w:sz w:val="22"/>
                <w:szCs w:val="22"/>
              </w:rPr>
              <w:t>Включенное</w:t>
            </w:r>
            <w:r w:rsidRPr="003052B5">
              <w:rPr>
                <w:sz w:val="22"/>
                <w:szCs w:val="22"/>
              </w:rPr>
              <w:t xml:space="preserve"> – исследователь выступает в качестве непосредственного участника того процесса, за ходом которого он ведет наблюдение.</w:t>
            </w:r>
          </w:p>
          <w:p w:rsidR="007C4828" w:rsidRPr="003052B5" w:rsidRDefault="007C4828" w:rsidP="003256F3">
            <w:pPr>
              <w:rPr>
                <w:sz w:val="22"/>
                <w:szCs w:val="22"/>
              </w:rPr>
            </w:pPr>
            <w:r w:rsidRPr="003052B5">
              <w:rPr>
                <w:sz w:val="22"/>
                <w:szCs w:val="22"/>
              </w:rPr>
              <w:t xml:space="preserve">е) </w:t>
            </w:r>
            <w:r w:rsidRPr="003052B5">
              <w:rPr>
                <w:i/>
                <w:sz w:val="22"/>
                <w:szCs w:val="22"/>
              </w:rPr>
              <w:t xml:space="preserve">Стороннее </w:t>
            </w:r>
            <w:r w:rsidRPr="003052B5">
              <w:rPr>
                <w:sz w:val="22"/>
                <w:szCs w:val="22"/>
              </w:rPr>
              <w:t>– не предполагает личного участия наблюдателя в процессе, который он изучает.</w:t>
            </w:r>
          </w:p>
        </w:tc>
      </w:tr>
      <w:tr w:rsidR="007C4828" w:rsidRPr="003052B5" w:rsidTr="003256F3">
        <w:trPr>
          <w:trHeight w:val="320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2) Опрос</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 xml:space="preserve">Устный – </w:t>
            </w:r>
            <w:r w:rsidRPr="003052B5">
              <w:rPr>
                <w:sz w:val="22"/>
                <w:szCs w:val="22"/>
              </w:rPr>
              <w:t>применяется в тех случаях, когда желательно вести наблюдение за поведением и реакциями человека, отвечающего на вопросы.</w:t>
            </w:r>
          </w:p>
          <w:p w:rsidR="007C4828" w:rsidRPr="003052B5" w:rsidRDefault="007C4828" w:rsidP="003256F3">
            <w:pPr>
              <w:rPr>
                <w:sz w:val="22"/>
                <w:szCs w:val="22"/>
              </w:rPr>
            </w:pPr>
            <w:r w:rsidRPr="003052B5">
              <w:rPr>
                <w:sz w:val="22"/>
                <w:szCs w:val="22"/>
              </w:rPr>
              <w:t xml:space="preserve">б) </w:t>
            </w:r>
            <w:r w:rsidRPr="003052B5">
              <w:rPr>
                <w:i/>
                <w:sz w:val="22"/>
                <w:szCs w:val="22"/>
              </w:rPr>
              <w:t>Письменный</w:t>
            </w:r>
            <w:r w:rsidRPr="003052B5">
              <w:rPr>
                <w:sz w:val="22"/>
                <w:szCs w:val="22"/>
              </w:rPr>
              <w:t xml:space="preserve"> – позволяет охватить большее кол-во людей.</w:t>
            </w:r>
          </w:p>
          <w:p w:rsidR="007C4828" w:rsidRPr="003052B5" w:rsidRDefault="007C4828" w:rsidP="003256F3">
            <w:pPr>
              <w:rPr>
                <w:sz w:val="22"/>
                <w:szCs w:val="22"/>
              </w:rPr>
            </w:pPr>
            <w:r w:rsidRPr="003052B5">
              <w:rPr>
                <w:sz w:val="22"/>
                <w:szCs w:val="22"/>
              </w:rPr>
              <w:t xml:space="preserve">в) </w:t>
            </w:r>
            <w:r w:rsidRPr="003052B5">
              <w:rPr>
                <w:i/>
                <w:sz w:val="22"/>
                <w:szCs w:val="22"/>
              </w:rPr>
              <w:t>Свободный</w:t>
            </w:r>
            <w:r w:rsidRPr="003052B5">
              <w:rPr>
                <w:sz w:val="22"/>
                <w:szCs w:val="22"/>
              </w:rPr>
              <w:t xml:space="preserve"> – разновидность устного или письменного опроса, при которой перечень задаваемых вопросов и возможных ответов на них заранее не ограничен определенными рамками.</w:t>
            </w:r>
          </w:p>
          <w:p w:rsidR="007C4828" w:rsidRPr="003052B5" w:rsidRDefault="007C4828" w:rsidP="003256F3">
            <w:pPr>
              <w:rPr>
                <w:sz w:val="22"/>
                <w:szCs w:val="22"/>
              </w:rPr>
            </w:pPr>
            <w:r w:rsidRPr="003052B5">
              <w:rPr>
                <w:sz w:val="22"/>
                <w:szCs w:val="22"/>
              </w:rPr>
              <w:t>г)</w:t>
            </w:r>
            <w:r w:rsidRPr="003052B5">
              <w:rPr>
                <w:i/>
                <w:sz w:val="22"/>
                <w:szCs w:val="22"/>
              </w:rPr>
              <w:t>Стандартизированный –</w:t>
            </w:r>
            <w:r w:rsidRPr="003052B5">
              <w:rPr>
                <w:sz w:val="22"/>
                <w:szCs w:val="22"/>
              </w:rPr>
              <w:t xml:space="preserve"> вопросы и характер возможных ответов на них определены заранее и обычно ограничены достаточно узкими рамками, более экономичен во времени и в материальных затратах, чем свободный опрос.</w:t>
            </w:r>
          </w:p>
        </w:tc>
      </w:tr>
      <w:tr w:rsidR="007C4828" w:rsidRPr="003052B5" w:rsidTr="003256F3">
        <w:trPr>
          <w:trHeight w:val="2524"/>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3) Тесты</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Тест-опросник</w:t>
            </w:r>
            <w:r w:rsidRPr="003052B5">
              <w:rPr>
                <w:sz w:val="22"/>
                <w:szCs w:val="22"/>
              </w:rPr>
              <w:t xml:space="preserve"> – основан на системе заранее продуманных, тщательно отобранных и проверенных с точки зрения их валидности и надежности вопросов, по ответам на которые можно судить о психологических качествах испытуемых.</w:t>
            </w:r>
          </w:p>
          <w:p w:rsidR="007C4828" w:rsidRPr="003052B5" w:rsidRDefault="007C4828" w:rsidP="003256F3">
            <w:pPr>
              <w:rPr>
                <w:sz w:val="22"/>
                <w:szCs w:val="22"/>
              </w:rPr>
            </w:pPr>
            <w:r w:rsidRPr="003052B5">
              <w:rPr>
                <w:sz w:val="22"/>
                <w:szCs w:val="22"/>
              </w:rPr>
              <w:t xml:space="preserve">б) </w:t>
            </w:r>
            <w:r w:rsidRPr="003052B5">
              <w:rPr>
                <w:i/>
                <w:sz w:val="22"/>
                <w:szCs w:val="22"/>
              </w:rPr>
              <w:t>Тест-задание</w:t>
            </w:r>
            <w:r w:rsidRPr="003052B5">
              <w:rPr>
                <w:sz w:val="22"/>
                <w:szCs w:val="22"/>
              </w:rPr>
              <w:t xml:space="preserve"> – предполагает оценку психологии и поведения человека на базе того, что он делает.</w:t>
            </w:r>
          </w:p>
          <w:p w:rsidR="007C4828" w:rsidRPr="003052B5" w:rsidRDefault="007C4828" w:rsidP="003256F3">
            <w:pPr>
              <w:rPr>
                <w:sz w:val="22"/>
                <w:szCs w:val="22"/>
              </w:rPr>
            </w:pPr>
            <w:r w:rsidRPr="003052B5">
              <w:rPr>
                <w:sz w:val="22"/>
                <w:szCs w:val="22"/>
              </w:rPr>
              <w:t xml:space="preserve">в) </w:t>
            </w:r>
            <w:r w:rsidRPr="003052B5">
              <w:rPr>
                <w:i/>
                <w:sz w:val="22"/>
                <w:szCs w:val="22"/>
              </w:rPr>
              <w:t>Проективный тест</w:t>
            </w:r>
            <w:r w:rsidRPr="003052B5">
              <w:rPr>
                <w:sz w:val="22"/>
                <w:szCs w:val="22"/>
              </w:rPr>
              <w:t xml:space="preserve"> – в основе лежит механизм проекции, согласно которому неосознаваемые собственные качества, особенно недостатки, человек склонен приписывать другим людям.</w:t>
            </w:r>
          </w:p>
        </w:tc>
      </w:tr>
      <w:tr w:rsidR="007C4828" w:rsidRPr="003052B5" w:rsidTr="003256F3">
        <w:trPr>
          <w:trHeight w:val="1777"/>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4)Эксперимент</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Естественный</w:t>
            </w:r>
            <w:r w:rsidRPr="003052B5">
              <w:rPr>
                <w:sz w:val="22"/>
                <w:szCs w:val="22"/>
              </w:rPr>
              <w:t xml:space="preserve"> – организуется и проводится в обычных жизненных условиях, где экспериментатор практически не вмешивается в ход происходящих событий, фиксируя их в том виде, как они разворачиваются сами по себе.</w:t>
            </w:r>
          </w:p>
          <w:p w:rsidR="007C4828" w:rsidRPr="003052B5" w:rsidRDefault="007C4828" w:rsidP="003256F3">
            <w:pPr>
              <w:rPr>
                <w:sz w:val="22"/>
                <w:szCs w:val="22"/>
              </w:rPr>
            </w:pPr>
            <w:r w:rsidRPr="003052B5">
              <w:rPr>
                <w:sz w:val="22"/>
                <w:szCs w:val="22"/>
              </w:rPr>
              <w:t xml:space="preserve">б) </w:t>
            </w:r>
            <w:r w:rsidRPr="003052B5">
              <w:rPr>
                <w:i/>
                <w:sz w:val="22"/>
                <w:szCs w:val="22"/>
              </w:rPr>
              <w:t>Лабораторный</w:t>
            </w:r>
            <w:r w:rsidRPr="003052B5">
              <w:rPr>
                <w:sz w:val="22"/>
                <w:szCs w:val="22"/>
              </w:rPr>
              <w:t xml:space="preserve"> – предполагает создание некоторой искусственной ситуации, в которой изучаемое свойство можно лучше всего изучить.</w:t>
            </w:r>
          </w:p>
        </w:tc>
      </w:tr>
      <w:tr w:rsidR="007C4828" w:rsidRPr="003052B5" w:rsidTr="003256F3">
        <w:trPr>
          <w:trHeight w:val="2668"/>
        </w:trPr>
        <w:tc>
          <w:tcPr>
            <w:tcW w:w="1728"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5)Моделирование</w:t>
            </w:r>
          </w:p>
        </w:tc>
        <w:tc>
          <w:tcPr>
            <w:tcW w:w="7939" w:type="dxa"/>
            <w:tcBorders>
              <w:top w:val="single" w:sz="4" w:space="0" w:color="auto"/>
              <w:left w:val="single" w:sz="4" w:space="0" w:color="auto"/>
              <w:bottom w:val="single" w:sz="4" w:space="0" w:color="auto"/>
              <w:right w:val="single" w:sz="4" w:space="0" w:color="auto"/>
            </w:tcBorders>
            <w:shd w:val="clear" w:color="auto" w:fill="auto"/>
          </w:tcPr>
          <w:p w:rsidR="007C4828" w:rsidRPr="003052B5" w:rsidRDefault="007C4828" w:rsidP="003256F3">
            <w:pPr>
              <w:rPr>
                <w:sz w:val="22"/>
                <w:szCs w:val="22"/>
              </w:rPr>
            </w:pPr>
            <w:r w:rsidRPr="003052B5">
              <w:rPr>
                <w:sz w:val="22"/>
                <w:szCs w:val="22"/>
              </w:rPr>
              <w:t xml:space="preserve">а) </w:t>
            </w:r>
            <w:r w:rsidRPr="003052B5">
              <w:rPr>
                <w:i/>
                <w:sz w:val="22"/>
                <w:szCs w:val="22"/>
              </w:rPr>
              <w:t>Математическое</w:t>
            </w:r>
            <w:r w:rsidRPr="003052B5">
              <w:rPr>
                <w:sz w:val="22"/>
                <w:szCs w:val="22"/>
              </w:rPr>
              <w:t xml:space="preserve"> – представляет собой выражение или формулу, включающую переменные и отношения между ними, воспроизводящие элементы и отношения в изучаемом явлении.</w:t>
            </w:r>
          </w:p>
          <w:p w:rsidR="007C4828" w:rsidRPr="003052B5" w:rsidRDefault="007C4828" w:rsidP="003256F3">
            <w:pPr>
              <w:rPr>
                <w:sz w:val="22"/>
                <w:szCs w:val="22"/>
              </w:rPr>
            </w:pPr>
            <w:r w:rsidRPr="003052B5">
              <w:rPr>
                <w:sz w:val="22"/>
                <w:szCs w:val="22"/>
              </w:rPr>
              <w:t xml:space="preserve">б) </w:t>
            </w:r>
            <w:r w:rsidRPr="003052B5">
              <w:rPr>
                <w:i/>
                <w:sz w:val="22"/>
                <w:szCs w:val="22"/>
              </w:rPr>
              <w:t>Техническое</w:t>
            </w:r>
            <w:r w:rsidRPr="003052B5">
              <w:rPr>
                <w:sz w:val="22"/>
                <w:szCs w:val="22"/>
              </w:rPr>
              <w:t xml:space="preserve"> – создание прибора или устройства, по своему действию напоминающего то, что подлежит изучению.</w:t>
            </w:r>
          </w:p>
          <w:p w:rsidR="007C4828" w:rsidRPr="003052B5" w:rsidRDefault="007C4828" w:rsidP="003256F3">
            <w:pPr>
              <w:rPr>
                <w:sz w:val="22"/>
                <w:szCs w:val="22"/>
              </w:rPr>
            </w:pPr>
            <w:r w:rsidRPr="003052B5">
              <w:rPr>
                <w:sz w:val="22"/>
                <w:szCs w:val="22"/>
              </w:rPr>
              <w:t xml:space="preserve">в) </w:t>
            </w:r>
            <w:r w:rsidRPr="003052B5">
              <w:rPr>
                <w:i/>
                <w:sz w:val="22"/>
                <w:szCs w:val="22"/>
              </w:rPr>
              <w:t xml:space="preserve">Кибернетическое </w:t>
            </w:r>
            <w:r w:rsidRPr="003052B5">
              <w:rPr>
                <w:sz w:val="22"/>
                <w:szCs w:val="22"/>
              </w:rPr>
              <w:t>– основано на использовании в качестве элементов модели понятий из области информатики и кибернетики.</w:t>
            </w:r>
          </w:p>
          <w:p w:rsidR="007C4828" w:rsidRPr="003052B5" w:rsidRDefault="007C4828" w:rsidP="003256F3">
            <w:pPr>
              <w:rPr>
                <w:sz w:val="22"/>
                <w:szCs w:val="22"/>
              </w:rPr>
            </w:pPr>
            <w:r w:rsidRPr="003052B5">
              <w:rPr>
                <w:sz w:val="22"/>
                <w:szCs w:val="22"/>
              </w:rPr>
              <w:t xml:space="preserve">г) </w:t>
            </w:r>
            <w:r w:rsidRPr="003052B5">
              <w:rPr>
                <w:i/>
                <w:sz w:val="22"/>
                <w:szCs w:val="22"/>
              </w:rPr>
              <w:t>Логическое</w:t>
            </w:r>
            <w:r w:rsidRPr="003052B5">
              <w:rPr>
                <w:sz w:val="22"/>
                <w:szCs w:val="22"/>
              </w:rPr>
              <w:t xml:space="preserve"> – основано на идеях и символике, применяемой в математической логике.</w:t>
            </w:r>
          </w:p>
        </w:tc>
      </w:tr>
    </w:tbl>
    <w:p w:rsidR="007C4828" w:rsidRPr="0085479F" w:rsidRDefault="007C4828" w:rsidP="007C4828">
      <w:pPr>
        <w:jc w:val="center"/>
        <w:rPr>
          <w:b/>
          <w:sz w:val="22"/>
          <w:szCs w:val="22"/>
        </w:rPr>
      </w:pPr>
      <w:r w:rsidRPr="003D242D">
        <w:rPr>
          <w:b/>
          <w:sz w:val="22"/>
          <w:szCs w:val="22"/>
        </w:rPr>
        <w:t>Место психологии в системе наук</w:t>
      </w:r>
    </w:p>
    <w:p w:rsidR="007C4828" w:rsidRPr="0085479F" w:rsidRDefault="007C4828" w:rsidP="007C4828">
      <w:pPr>
        <w:jc w:val="center"/>
        <w:rPr>
          <w:b/>
          <w:sz w:val="22"/>
          <w:szCs w:val="22"/>
        </w:rPr>
      </w:pPr>
    </w:p>
    <w:p w:rsidR="007C4828" w:rsidRPr="003D242D" w:rsidRDefault="007C4828" w:rsidP="007C4828">
      <w:pPr>
        <w:ind w:firstLine="708"/>
        <w:jc w:val="both"/>
        <w:rPr>
          <w:sz w:val="22"/>
          <w:szCs w:val="22"/>
        </w:rPr>
      </w:pPr>
      <w:r w:rsidRPr="003D242D">
        <w:rPr>
          <w:sz w:val="22"/>
          <w:szCs w:val="22"/>
        </w:rPr>
        <w:lastRenderedPageBreak/>
        <w:t>Современная психология тесно связана с различными областями науки и практики. Можно с полным основанием утверждать, что везде, где задействован человек, есть место психологической науке</w:t>
      </w:r>
    </w:p>
    <w:p w:rsidR="007C4828" w:rsidRPr="003D242D" w:rsidRDefault="007C4828" w:rsidP="007C4828">
      <w:pPr>
        <w:jc w:val="both"/>
        <w:rPr>
          <w:b/>
          <w:sz w:val="22"/>
          <w:szCs w:val="22"/>
        </w:rPr>
      </w:pPr>
    </w:p>
    <w:p w:rsidR="007C4828" w:rsidRPr="003D242D" w:rsidRDefault="007C4828" w:rsidP="007C4828">
      <w:pPr>
        <w:jc w:val="center"/>
        <w:rPr>
          <w:b/>
          <w:i/>
          <w:sz w:val="22"/>
          <w:szCs w:val="22"/>
          <w:lang w:val="en-US"/>
        </w:rPr>
      </w:pPr>
      <w:r>
        <w:rPr>
          <w:b/>
          <w:i/>
          <w:noProof/>
          <w:sz w:val="22"/>
          <w:szCs w:val="22"/>
        </w:rPr>
        <mc:AlternateContent>
          <mc:Choice Requires="wpc">
            <w:drawing>
              <wp:inline distT="0" distB="0" distL="0" distR="0" wp14:anchorId="5CB65F93" wp14:editId="5B7D7E17">
                <wp:extent cx="5715000" cy="3314700"/>
                <wp:effectExtent l="0" t="635" r="1270" b="0"/>
                <wp:docPr id="20" name="Полотно 2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Rectangle 4"/>
                        <wps:cNvSpPr>
                          <a:spLocks noChangeArrowheads="1"/>
                        </wps:cNvSpPr>
                        <wps:spPr bwMode="auto">
                          <a:xfrm>
                            <a:off x="2286324" y="1257470"/>
                            <a:ext cx="1485625"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rPr>
                                  <w:b/>
                                </w:rPr>
                              </w:pPr>
                              <w:r>
                                <w:rPr>
                                  <w:b/>
                                </w:rPr>
                                <w:t>Психология</w:t>
                              </w:r>
                            </w:p>
                          </w:txbxContent>
                        </wps:txbx>
                        <wps:bodyPr rot="0" vert="horz" wrap="square" lIns="91440" tIns="45720" rIns="91440" bIns="45720" anchor="t" anchorCtr="0" upright="1">
                          <a:noAutofit/>
                        </wps:bodyPr>
                      </wps:wsp>
                      <wps:wsp>
                        <wps:cNvPr id="2" name="Rectangle 5"/>
                        <wps:cNvSpPr>
                          <a:spLocks noChangeArrowheads="1"/>
                        </wps:cNvSpPr>
                        <wps:spPr bwMode="auto">
                          <a:xfrm>
                            <a:off x="2171360" y="114017"/>
                            <a:ext cx="1600589"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Философия</w:t>
                              </w:r>
                            </w:p>
                          </w:txbxContent>
                        </wps:txbx>
                        <wps:bodyPr rot="0" vert="horz" wrap="square" lIns="91440" tIns="45720" rIns="91440" bIns="45720" anchor="t" anchorCtr="0" upright="1">
                          <a:noAutofit/>
                        </wps:bodyPr>
                      </wps:wsp>
                      <wps:wsp>
                        <wps:cNvPr id="3" name="Rectangle 6"/>
                        <wps:cNvSpPr>
                          <a:spLocks noChangeArrowheads="1"/>
                        </wps:cNvSpPr>
                        <wps:spPr bwMode="auto">
                          <a:xfrm>
                            <a:off x="4114411" y="685743"/>
                            <a:ext cx="1371470"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Социология</w:t>
                              </w:r>
                            </w:p>
                          </w:txbxContent>
                        </wps:txbx>
                        <wps:bodyPr rot="0" vert="horz" wrap="square" lIns="91440" tIns="45720" rIns="91440" bIns="45720" anchor="t" anchorCtr="0" upright="1">
                          <a:noAutofit/>
                        </wps:bodyPr>
                      </wps:wsp>
                      <wps:wsp>
                        <wps:cNvPr id="4" name="Rectangle 7"/>
                        <wps:cNvSpPr>
                          <a:spLocks noChangeArrowheads="1"/>
                        </wps:cNvSpPr>
                        <wps:spPr bwMode="auto">
                          <a:xfrm>
                            <a:off x="4114411" y="1714359"/>
                            <a:ext cx="1371470" cy="456889"/>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Технические науки</w:t>
                              </w:r>
                            </w:p>
                          </w:txbxContent>
                        </wps:txbx>
                        <wps:bodyPr rot="0" vert="horz" wrap="square" lIns="91440" tIns="45720" rIns="91440" bIns="45720" anchor="t" anchorCtr="0" upright="1">
                          <a:noAutofit/>
                        </wps:bodyPr>
                      </wps:wsp>
                      <wps:wsp>
                        <wps:cNvPr id="5" name="Rectangle 8"/>
                        <wps:cNvSpPr>
                          <a:spLocks noChangeArrowheads="1"/>
                        </wps:cNvSpPr>
                        <wps:spPr bwMode="auto">
                          <a:xfrm>
                            <a:off x="2171360" y="2514939"/>
                            <a:ext cx="1600589"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Педагогика</w:t>
                              </w:r>
                            </w:p>
                          </w:txbxContent>
                        </wps:txbx>
                        <wps:bodyPr rot="0" vert="horz" wrap="square" lIns="91440" tIns="45720" rIns="91440" bIns="45720" anchor="t" anchorCtr="0" upright="1">
                          <a:noAutofit/>
                        </wps:bodyPr>
                      </wps:wsp>
                      <wps:wsp>
                        <wps:cNvPr id="6" name="Rectangle 9"/>
                        <wps:cNvSpPr>
                          <a:spLocks noChangeArrowheads="1"/>
                        </wps:cNvSpPr>
                        <wps:spPr bwMode="auto">
                          <a:xfrm>
                            <a:off x="343272" y="456889"/>
                            <a:ext cx="1599779" cy="457709"/>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Медицинские и биологические науки</w:t>
                              </w:r>
                            </w:p>
                          </w:txbxContent>
                        </wps:txbx>
                        <wps:bodyPr rot="0" vert="horz" wrap="square" lIns="91440" tIns="45720" rIns="91440" bIns="45720" anchor="t" anchorCtr="0" upright="1">
                          <a:noAutofit/>
                        </wps:bodyPr>
                      </wps:wsp>
                      <wps:wsp>
                        <wps:cNvPr id="7" name="Rectangle 10"/>
                        <wps:cNvSpPr>
                          <a:spLocks noChangeArrowheads="1"/>
                        </wps:cNvSpPr>
                        <wps:spPr bwMode="auto">
                          <a:xfrm>
                            <a:off x="457427" y="1714359"/>
                            <a:ext cx="1371470" cy="342872"/>
                          </a:xfrm>
                          <a:prstGeom prst="rect">
                            <a:avLst/>
                          </a:prstGeom>
                          <a:solidFill>
                            <a:srgbClr val="FFFFFF"/>
                          </a:solidFill>
                          <a:ln w="9525">
                            <a:solidFill>
                              <a:srgbClr val="000000"/>
                            </a:solidFill>
                            <a:miter lim="800000"/>
                            <a:headEnd/>
                            <a:tailEnd/>
                          </a:ln>
                        </wps:spPr>
                        <wps:txbx>
                          <w:txbxContent>
                            <w:p w:rsidR="007C4828" w:rsidRDefault="007C4828" w:rsidP="007C4828">
                              <w:pPr>
                                <w:jc w:val="center"/>
                              </w:pPr>
                              <w:r>
                                <w:t>История</w:t>
                              </w:r>
                            </w:p>
                          </w:txbxContent>
                        </wps:txbx>
                        <wps:bodyPr rot="0" vert="horz" wrap="square" lIns="91440" tIns="45720" rIns="91440" bIns="45720" anchor="t" anchorCtr="0" upright="1">
                          <a:noAutofit/>
                        </wps:bodyPr>
                      </wps:wsp>
                      <wps:wsp>
                        <wps:cNvPr id="8" name="Line 11"/>
                        <wps:cNvCnPr/>
                        <wps:spPr bwMode="auto">
                          <a:xfrm flipV="1">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2"/>
                        <wps:cNvCnPr/>
                        <wps:spPr bwMode="auto">
                          <a:xfrm>
                            <a:off x="2972059" y="456889"/>
                            <a:ext cx="0" cy="80058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3"/>
                        <wps:cNvCnPr/>
                        <wps:spPr bwMode="auto">
                          <a:xfrm flipV="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 name="Line 14"/>
                        <wps:cNvCnPr/>
                        <wps:spPr bwMode="auto">
                          <a:xfrm flipH="1">
                            <a:off x="3314522" y="799761"/>
                            <a:ext cx="799890"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Line 15"/>
                        <wps:cNvCnPr/>
                        <wps:spPr bwMode="auto">
                          <a:xfrm>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Line 16"/>
                        <wps:cNvCnPr/>
                        <wps:spPr bwMode="auto">
                          <a:xfrm flipH="1" flipV="1">
                            <a:off x="3542830" y="1600341"/>
                            <a:ext cx="571581"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Line 17"/>
                        <wps:cNvCnPr/>
                        <wps:spPr bwMode="auto">
                          <a:xfrm>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18"/>
                        <wps:cNvCnPr/>
                        <wps:spPr bwMode="auto">
                          <a:xfrm flipH="1" flipV="1">
                            <a:off x="2857095" y="1600341"/>
                            <a:ext cx="114964" cy="91459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9"/>
                        <wps:cNvCnPr/>
                        <wps:spPr bwMode="auto">
                          <a:xfrm flipV="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20"/>
                        <wps:cNvCnPr/>
                        <wps:spPr bwMode="auto">
                          <a:xfrm flipH="1">
                            <a:off x="1828897" y="1600341"/>
                            <a:ext cx="685735" cy="3428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21"/>
                        <wps:cNvCnPr/>
                        <wps:spPr bwMode="auto">
                          <a:xfrm flipH="1" flipV="1">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22"/>
                        <wps:cNvCnPr/>
                        <wps:spPr bwMode="auto">
                          <a:xfrm>
                            <a:off x="1943051" y="799761"/>
                            <a:ext cx="571581" cy="4577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5CB65F93" id="Полотно 20" o:spid="_x0000_s1026" editas="canvas" style="width:450pt;height:261pt;mso-position-horizontal-relative:char;mso-position-vertical-relative:line" coordsize="57150,3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150;height:33147;visibility:visible;mso-wrap-style:square">
                  <v:fill o:detectmouseclick="t"/>
                  <v:path o:connecttype="none"/>
                </v:shape>
                <v:rect id="Rectangle 4" o:spid="_x0000_s1028" style="position:absolute;left:22863;top:12574;width:1485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WGsAA&#10;AADaAAAADwAAAGRycy9kb3ducmV2LnhtbERPTWvCQBC9C/6HZYTedKMFqWk2IhZLe9R48TbNjkk0&#10;Oxuya5L217tCwdPweJ+TrAdTi45aV1lWMJ9FIIhzqysuFByz3fQNhPPIGmvLpOCXHKzT8SjBWNue&#10;99QdfCFCCLsYFZTeN7GULi/JoJvZhjhwZ9sa9AG2hdQt9iHc1HIRRUtpsOLQUGJD25Ly6+FmFPxU&#10;iyP+7bPPyKx2r/57yC6304dSL5Nh8w7C0+Cf4n/3lw7z4fHK48r0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UtWGsAAAADaAAAADwAAAAAAAAAAAAAAAACYAgAAZHJzL2Rvd25y&#10;ZXYueG1sUEsFBgAAAAAEAAQA9QAAAIUDAAAAAA==&#10;">
                  <v:textbox>
                    <w:txbxContent>
                      <w:p w:rsidR="007C4828" w:rsidRDefault="007C4828" w:rsidP="007C4828">
                        <w:pPr>
                          <w:jc w:val="center"/>
                          <w:rPr>
                            <w:b/>
                          </w:rPr>
                        </w:pPr>
                        <w:r>
                          <w:rPr>
                            <w:b/>
                          </w:rPr>
                          <w:t>Психология</w:t>
                        </w:r>
                      </w:p>
                    </w:txbxContent>
                  </v:textbox>
                </v:rect>
                <v:rect id="Rectangle 5" o:spid="_x0000_s1029" style="position:absolute;left:21713;top:1140;width:16006;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textbox>
                    <w:txbxContent>
                      <w:p w:rsidR="007C4828" w:rsidRDefault="007C4828" w:rsidP="007C4828">
                        <w:pPr>
                          <w:jc w:val="center"/>
                        </w:pPr>
                        <w:r>
                          <w:t>Философия</w:t>
                        </w:r>
                      </w:p>
                    </w:txbxContent>
                  </v:textbox>
                </v:rect>
                <v:rect id="Rectangle 6" o:spid="_x0000_s1030" style="position:absolute;left:41144;top:6857;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7C4828" w:rsidRDefault="007C4828" w:rsidP="007C4828">
                        <w:pPr>
                          <w:jc w:val="center"/>
                        </w:pPr>
                        <w:r>
                          <w:t>Социология</w:t>
                        </w:r>
                      </w:p>
                    </w:txbxContent>
                  </v:textbox>
                </v:rect>
                <v:rect id="Rectangle 7" o:spid="_x0000_s1031" style="position:absolute;left:41144;top:17143;width:13714;height:45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7C4828" w:rsidRDefault="007C4828" w:rsidP="007C4828">
                        <w:pPr>
                          <w:jc w:val="center"/>
                        </w:pPr>
                        <w:r>
                          <w:t>Технические науки</w:t>
                        </w:r>
                      </w:p>
                    </w:txbxContent>
                  </v:textbox>
                </v:rect>
                <v:rect id="Rectangle 8" o:spid="_x0000_s1032" style="position:absolute;left:21713;top:25149;width:1600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7C4828" w:rsidRDefault="007C4828" w:rsidP="007C4828">
                        <w:pPr>
                          <w:jc w:val="center"/>
                        </w:pPr>
                        <w:r>
                          <w:t>Педагогика</w:t>
                        </w:r>
                      </w:p>
                    </w:txbxContent>
                  </v:textbox>
                </v:rect>
                <v:rect id="Rectangle 9" o:spid="_x0000_s1033" style="position:absolute;left:3432;top:4568;width:15998;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7C4828" w:rsidRDefault="007C4828" w:rsidP="007C4828">
                        <w:pPr>
                          <w:jc w:val="center"/>
                        </w:pPr>
                        <w:r>
                          <w:t>Медицинские и биологические науки</w:t>
                        </w:r>
                      </w:p>
                    </w:txbxContent>
                  </v:textbox>
                </v:rect>
                <v:rect id="Rectangle 10" o:spid="_x0000_s1034" style="position:absolute;left:4574;top:17143;width:1371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7C4828" w:rsidRDefault="007C4828" w:rsidP="007C4828">
                        <w:pPr>
                          <w:jc w:val="center"/>
                        </w:pPr>
                        <w:r>
                          <w:t>История</w:t>
                        </w:r>
                      </w:p>
                    </w:txbxContent>
                  </v:textbox>
                </v:rect>
                <v:line id="Line 11" o:spid="_x0000_s1035" style="position:absolute;flip:y;visibility:visible;mso-wrap-style:square" from="29720,4568" to="297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K9IcAAAADaAAAADwAAAGRycy9kb3ducmV2LnhtbERPTWvCQBC9F/wPyxS8hLqxQrGpq2ir&#10;IJQeqj30OGSnSWh2NmSnGv+9cxB6fLzvxWoIrTlRn5rIDqaTHAxxGX3DlYOv4+5hDiYJssc2Mjm4&#10;UILVcnS3wMLHM3/S6SCV0RBOBTqoRbrC2lTWFDBNYkes3E/sA4rCvrK+x7OGh9Y+5vmTDdiwNtTY&#10;0WtN5e/hL+iM3Qe/zWbZJtgse6btt7znVpwb3w/rFzBCg/yLb+69d6Bb9Yr6wS6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FyvSHAAAAA2gAAAA8AAAAAAAAAAAAAAAAA&#10;oQIAAGRycy9kb3ducmV2LnhtbFBLBQYAAAAABAAEAPkAAACOAwAAAAA=&#10;">
                  <v:stroke endarrow="block"/>
                </v:line>
                <v:line id="Line 12" o:spid="_x0000_s1036" style="position:absolute;visibility:visible;mso-wrap-style:square" from="29720,4568" to="297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13" o:spid="_x0000_s1037" style="position:absolute;flip:y;visibility:visible;mso-wrap-style:square" from="33145,7997" to="4114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IcsQAAADbAAAADwAAAGRycy9kb3ducmV2LnhtbESPQWvCQBCF7wX/wzIFL6FurFBs6ira&#10;Kgilh2oPPQ7ZaRKanQ3ZqcZ/7xyE3uYx73vzZrEaQmtO1KcmsoPpJAdDXEbfcOXg67h7mINJguyx&#10;jUwOLpRgtRzdLbDw8cyfdDpIZTSEU4EOapGusDaVNQVMk9gR6+4n9gFFZV9Z3+NZw0NrH/P8yQZs&#10;WC/U2NFrTeXv4S9ojd0Hv81m2SbYLHum7be851acG98P6xcwQoP8m2/03iun7fUXHc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hyxAAAANsAAAAPAAAAAAAAAAAA&#10;AAAAAKECAABkcnMvZG93bnJldi54bWxQSwUGAAAAAAQABAD5AAAAkgMAAAAA&#10;">
                  <v:stroke endarrow="block"/>
                </v:line>
                <v:line id="Line 14" o:spid="_x0000_s1038" style="position:absolute;flip:x;visibility:visible;mso-wrap-style:square" from="33145,7997" to="4114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FMt6cMAAADbAAAADwAAAGRycy9kb3ducmV2LnhtbESPQWvCQBCF74X+h2UKXoJuVCg1ukpb&#10;FYTiQevB45Adk9DsbMiOGv+9Kwi9zfDe9+bNbNG5Wl2oDZVnA8NBCoo497biwsDhd93/ABUE2WLt&#10;mQzcKMBi/voyw8z6K+/ospdCxRAOGRooRZpM65CX5DAMfEMctZNvHUpc20LbFq8x3NV6lKbv2mHF&#10;8UKJDX2XlP/tzy7WWG95OR4nX04nyYRWR/lJtRjTe+s+p6CEOvk3P+mNjdwQHr/EAfT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TLenDAAAA2wAAAA8AAAAAAAAAAAAA&#10;AAAAoQIAAGRycy9kb3ducmV2LnhtbFBLBQYAAAAABAAEAPkAAACRAwAAAAA=&#10;">
                  <v:stroke endarrow="block"/>
                </v:line>
                <v:line id="Line 15" o:spid="_x0000_s1039" style="position:absolute;visibility:visible;mso-wrap-style:square" from="35428,16003" to="41144,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cz0MIAAADbAAAADwAAAGRycy9kb3ducmV2LnhtbERPTWvCQBC9F/wPyxS81U08aE1dQzEU&#10;PNiCWnqeZsdsMDsbstu4/nu3UOhtHu9z1mW0nRhp8K1jBfksA0FcO91yo+Dz9Pb0DMIHZI2dY1Jw&#10;Iw/lZvKwxkK7Kx9oPIZGpBD2BSowIfSFlL42ZNHPXE+cuLMbLIYEh0bqAa8p3HZynmULabHl1GCw&#10;p62h+nL8sQqWpjrIpaz2p49qbPNVfI9f3yulpo/x9QVEoBj+xX/unU7z5/D7SzpAb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Scz0MIAAADbAAAADwAAAAAAAAAAAAAA&#10;AAChAgAAZHJzL2Rvd25yZXYueG1sUEsFBgAAAAAEAAQA+QAAAJADAAAAAA==&#10;">
                  <v:stroke endarrow="block"/>
                </v:line>
                <v:line id="Line 16" o:spid="_x0000_s1040" style="position:absolute;flip:x y;visibility:visible;mso-wrap-style:square" from="35428,16003" to="41144,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aDlT8EAAADbAAAADwAAAGRycy9kb3ducmV2LnhtbERPTYvCMBC9C/6HMMLeNFVB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oOVPwQAAANsAAAAPAAAAAAAAAAAAAAAA&#10;AKECAABkcnMvZG93bnJldi54bWxQSwUGAAAAAAQABAD5AAAAjwMAAAAA&#10;">
                  <v:stroke endarrow="block"/>
                </v:line>
                <v:line id="Line 17" o:spid="_x0000_s1041" style="position:absolute;visibility:visible;mso-wrap-style:square" from="28570,16003" to="29720,2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IOP8IAAADbAAAADwAAAGRycy9kb3ducmV2LnhtbERP32vCMBB+F/wfwgl709Qx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YIOP8IAAADbAAAADwAAAAAAAAAAAAAA&#10;AAChAgAAZHJzL2Rvd25yZXYueG1sUEsFBgAAAAAEAAQA+QAAAJADAAAAAA==&#10;">
                  <v:stroke endarrow="block"/>
                </v:line>
                <v:line id="Line 18" o:spid="_x0000_s1042" style="position:absolute;flip:x y;visibility:visible;mso-wrap-style:square" from="28570,16003" to="29720,25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XYoMEAAADbAAAADwAAAGRycy9kb3ducmV2LnhtbERPTYvCMBC9C/6HMMLeNFVQtGuURRA8&#10;eFEXvU6b2aZrM2mbWLv/frMg7G0e73PW295WoqPWl44VTCcJCOLc6ZILBZ+X/XgJwgdkjZVjUvBD&#10;Hrab4WCNqXZPPlF3DoWIIexTVGBCqFMpfW7Iop+4mjhyX661GCJsC6lbfMZwW8lZkiykxZJjg8Ga&#10;doby+/lhFXTZY/p9PZ7uPrs1q2xpmt2xWSj1Nuo/3kEE6sO/+OU+6Dh/Dn+/xAPk5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BdigwQAAANsAAAAPAAAAAAAAAAAAAAAA&#10;AKECAABkcnMvZG93bnJldi54bWxQSwUGAAAAAAQABAD5AAAAjwMAAAAA&#10;">
                  <v:stroke endarrow="block"/>
                </v:line>
                <v:line id="Line 19" o:spid="_x0000_s1043" style="position:absolute;flip:y;visibility:visible;mso-wrap-style:square" from="18288,16003" to="25146,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line id="Line 20" o:spid="_x0000_s1044" style="position:absolute;flip:x;visibility:visible;mso-wrap-style:square" from="18288,16003" to="25146,194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YQBsQAAADbAAAADwAAAGRycy9kb3ducmV2LnhtbESPQWvCQBCF70L/wzIFL6FurGDb1FVq&#10;VSiIh0YPPQ7ZaRKanQ3ZUeO/dwuCtxne+968mS1616gTdaH2bGA8SkERF97WXBo47DdPr6CCIFts&#10;PJOBCwVYzB8GM8ysP/M3nXIpVQzhkKGBSqTNtA5FRQ7DyLfEUfv1nUOJa1dq2+E5hrtGP6fpVDus&#10;OV6osKXPioq//Ohijc2OV5NJsnQ6Sd5o/SPbVIsxw8f+4x2UUC93843+spF7g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9hAGxAAAANsAAAAPAAAAAAAAAAAA&#10;AAAAAKECAABkcnMvZG93bnJldi54bWxQSwUGAAAAAAQABAD5AAAAkgMAAAAA&#10;">
                  <v:stroke endarrow="block"/>
                </v:line>
                <v:line id="Line 21" o:spid="_x0000_s1045" style="position:absolute;flip:x y;visibility:visible;mso-wrap-style:square" from="19430,7997" to="251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wR3PsQAAADbAAAADwAAAGRycy9kb3ducmV2LnhtbESPQW/CMAyF75P4D5GRdhspOyDWERBC&#10;QuLABTaNq9t4TaFx2iaU7t/Ph0m72XrP731ebUbfqIH6WAc2MJ9loIjLYGuuDHx+7F+WoGJCttgE&#10;JgM/FGGznjytMLfhwScazqlSEsIxRwMupTbXOpaOPMZZaIlF+w69xyRrX2nb40PCfaNfs2yhPdYs&#10;DQ5b2jkqb+e7NzAU9/n163i6xeLSvRVL1+2O3cKY5+m4fQeVaEz/5r/rgxV8gZVfZAC9/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BHc+xAAAANsAAAAPAAAAAAAAAAAA&#10;AAAAAKECAABkcnMvZG93bnJldi54bWxQSwUGAAAAAAQABAD5AAAAkgMAAAAA&#10;">
                  <v:stroke endarrow="block"/>
                </v:line>
                <v:line id="Line 22" o:spid="_x0000_s1046" style="position:absolute;visibility:visible;mso-wrap-style:square" from="19430,7997" to="2514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w10:anchorlock/>
              </v:group>
            </w:pict>
          </mc:Fallback>
        </mc:AlternateContent>
      </w:r>
    </w:p>
    <w:p w:rsidR="007C4828" w:rsidRPr="003D242D" w:rsidRDefault="007C4828" w:rsidP="007C4828">
      <w:pPr>
        <w:jc w:val="center"/>
        <w:rPr>
          <w:b/>
          <w:i/>
          <w:sz w:val="22"/>
          <w:szCs w:val="22"/>
          <w:lang w:val="en-US"/>
        </w:rPr>
      </w:pPr>
    </w:p>
    <w:p w:rsidR="007C4828" w:rsidRDefault="007C4828" w:rsidP="007C4828">
      <w:pPr>
        <w:jc w:val="center"/>
        <w:rPr>
          <w:b/>
          <w:i/>
          <w:sz w:val="22"/>
          <w:szCs w:val="22"/>
        </w:rPr>
      </w:pPr>
    </w:p>
    <w:p w:rsidR="007C4828" w:rsidRDefault="007C4828" w:rsidP="007C4828">
      <w:pPr>
        <w:jc w:val="center"/>
        <w:rPr>
          <w:b/>
          <w:i/>
          <w:sz w:val="22"/>
          <w:szCs w:val="22"/>
        </w:rPr>
      </w:pPr>
    </w:p>
    <w:p w:rsidR="0085479F" w:rsidRPr="007C4828" w:rsidRDefault="0085479F" w:rsidP="007C4828"/>
    <w:sectPr w:rsidR="0085479F" w:rsidRPr="007C48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B58F8"/>
    <w:multiLevelType w:val="hybridMultilevel"/>
    <w:tmpl w:val="BCFA51F2"/>
    <w:lvl w:ilvl="0" w:tplc="FED82B5C">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5F384B"/>
    <w:multiLevelType w:val="hybridMultilevel"/>
    <w:tmpl w:val="E9F048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CC93CF8"/>
    <w:multiLevelType w:val="hybridMultilevel"/>
    <w:tmpl w:val="3CA29794"/>
    <w:lvl w:ilvl="0" w:tplc="63C27844">
      <w:start w:val="1"/>
      <w:numFmt w:val="decimal"/>
      <w:lvlText w:val="%1."/>
      <w:lvlJc w:val="left"/>
      <w:pPr>
        <w:tabs>
          <w:tab w:val="num" w:pos="945"/>
        </w:tabs>
        <w:ind w:left="945" w:hanging="58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85E752C"/>
    <w:multiLevelType w:val="hybridMultilevel"/>
    <w:tmpl w:val="465C9540"/>
    <w:lvl w:ilvl="0" w:tplc="EA2A05C2">
      <w:start w:val="1"/>
      <w:numFmt w:val="decimal"/>
      <w:lvlText w:val="%1."/>
      <w:lvlJc w:val="left"/>
      <w:pPr>
        <w:tabs>
          <w:tab w:val="num" w:pos="885"/>
        </w:tabs>
        <w:ind w:left="885" w:hanging="52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F2B"/>
    <w:rsid w:val="00340B41"/>
    <w:rsid w:val="00713700"/>
    <w:rsid w:val="007A6134"/>
    <w:rsid w:val="007C4828"/>
    <w:rsid w:val="0085479F"/>
    <w:rsid w:val="00B45209"/>
    <w:rsid w:val="00C24F2B"/>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479F"/>
    <w:rPr>
      <w:rFonts w:eastAsia="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rsid w:val="007C48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basedOn w:val="a0"/>
    <w:link w:val="HTML"/>
    <w:uiPriority w:val="99"/>
    <w:rsid w:val="007C4828"/>
    <w:rPr>
      <w:rFonts w:ascii="Courier New" w:eastAsia="Calibri" w:hAnsi="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3797</Words>
  <Characters>21647</Characters>
  <Application>Microsoft Office Word</Application>
  <DocSecurity>0</DocSecurity>
  <Lines>180</Lines>
  <Paragraphs>50</Paragraphs>
  <ScaleCrop>false</ScaleCrop>
  <Company/>
  <LinksUpToDate>false</LinksUpToDate>
  <CharactersWithSpaces>25394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5</cp:revision>
  <dcterms:created xsi:type="dcterms:W3CDTF">2017-01-14T05:59:00Z</dcterms:created>
  <dcterms:modified xsi:type="dcterms:W3CDTF">2021-06-09T13:38:00Z</dcterms:modified>
</cp:coreProperties>
</file>